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332F5" w14:textId="77777777" w:rsidR="00BF1F2A" w:rsidRDefault="00BF1F2A" w:rsidP="00BF1F2A">
      <w:pPr>
        <w:jc w:val="center"/>
        <w:rPr>
          <w:b/>
        </w:rPr>
      </w:pPr>
      <w:r>
        <w:rPr>
          <w:b/>
        </w:rPr>
        <w:t>I PIRKIMO DALIS</w:t>
      </w:r>
    </w:p>
    <w:p w14:paraId="69D6B705" w14:textId="77777777" w:rsidR="00BF1F2A" w:rsidRPr="00345A66" w:rsidRDefault="00BF1F2A" w:rsidP="00BF1F2A">
      <w:pPr>
        <w:jc w:val="center"/>
        <w:rPr>
          <w:b/>
        </w:rPr>
      </w:pPr>
      <w:r>
        <w:rPr>
          <w:b/>
        </w:rPr>
        <w:t xml:space="preserve">Laboratoriniai baldai </w:t>
      </w:r>
    </w:p>
    <w:p w14:paraId="4B20C5DB" w14:textId="77777777" w:rsidR="00BF1F2A" w:rsidRDefault="00BF1F2A" w:rsidP="007C7E7B">
      <w:pPr>
        <w:tabs>
          <w:tab w:val="left" w:pos="-142"/>
          <w:tab w:val="left" w:pos="1418"/>
        </w:tabs>
        <w:jc w:val="both"/>
        <w:rPr>
          <w:b/>
          <w:bCs/>
          <w:i/>
          <w:iCs/>
        </w:rPr>
      </w:pPr>
    </w:p>
    <w:p w14:paraId="28D7665A" w14:textId="77777777" w:rsidR="00BF1F2A" w:rsidRDefault="00BF1F2A" w:rsidP="00556197">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yra pagamintos (sukurtos)</w:t>
      </w:r>
      <w:r w:rsidRPr="00E93CA1">
        <w:rPr>
          <w:b/>
          <w:bCs/>
          <w:i/>
          <w:iCs/>
        </w:rPr>
        <w:t xml:space="preserve">, įrodant siūlomos prekės atitiktį techninės specifikacijos reikalavimams, pateikiami prekės gamintojo dokumentai </w:t>
      </w:r>
      <w:r w:rsidRPr="00B84AE3">
        <w:rPr>
          <w:i/>
          <w:iCs/>
        </w:rPr>
        <w:t>(techninės specifikacijos, katalogų, bukletų kopijos, internetinės nuorodos į prekių gamintojo puslapius, atitinkamą (-</w:t>
      </w:r>
      <w:proofErr w:type="spellStart"/>
      <w:r w:rsidRPr="00B84AE3">
        <w:rPr>
          <w:i/>
          <w:iCs/>
        </w:rPr>
        <w:t>us</w:t>
      </w:r>
      <w:proofErr w:type="spellEnd"/>
      <w:r w:rsidRPr="00B84AE3">
        <w:rPr>
          <w:i/>
          <w:iCs/>
        </w:rPr>
        <w:t>) techninės specifikacijos reikalavimą (-</w:t>
      </w:r>
      <w:proofErr w:type="spellStart"/>
      <w:r w:rsidRPr="00B84AE3">
        <w:rPr>
          <w:i/>
          <w:iCs/>
        </w:rPr>
        <w:t>us</w:t>
      </w:r>
      <w:proofErr w:type="spellEnd"/>
      <w:r w:rsidRPr="00B84AE3">
        <w:rPr>
          <w:i/>
          <w:iCs/>
        </w:rPr>
        <w:t>) patvirtinanti (-</w:t>
      </w:r>
      <w:proofErr w:type="spellStart"/>
      <w:r w:rsidRPr="00B84AE3">
        <w:rPr>
          <w:i/>
          <w:iCs/>
        </w:rPr>
        <w:t>čios</w:t>
      </w:r>
      <w:proofErr w:type="spellEnd"/>
      <w:r w:rsidRPr="00B84AE3">
        <w:rPr>
          <w:i/>
          <w:iCs/>
        </w:rPr>
        <w:t>) momentinė (-ės) ekrano kopija (-</w:t>
      </w:r>
      <w:proofErr w:type="spellStart"/>
      <w:r w:rsidRPr="00B84AE3">
        <w:rPr>
          <w:i/>
          <w:iCs/>
        </w:rPr>
        <w:t>os</w:t>
      </w:r>
      <w:proofErr w:type="spellEnd"/>
      <w:r w:rsidRPr="00B84AE3">
        <w:rPr>
          <w:i/>
          <w:iCs/>
        </w:rPr>
        <w:t>) (</w:t>
      </w:r>
      <w:proofErr w:type="spellStart"/>
      <w:r w:rsidRPr="00B84AE3">
        <w:rPr>
          <w:i/>
          <w:iCs/>
        </w:rPr>
        <w:t>print</w:t>
      </w:r>
      <w:proofErr w:type="spellEnd"/>
      <w:r w:rsidRPr="00B84AE3">
        <w:rPr>
          <w:i/>
          <w:iCs/>
        </w:rPr>
        <w:t xml:space="preserve"> </w:t>
      </w:r>
      <w:proofErr w:type="spellStart"/>
      <w:r w:rsidRPr="00B84AE3">
        <w:rPr>
          <w:i/>
          <w:iCs/>
        </w:rPr>
        <w:t>screen</w:t>
      </w:r>
      <w:proofErr w:type="spellEnd"/>
      <w:r w:rsidRPr="00B84AE3">
        <w:rPr>
          <w:i/>
          <w:iCs/>
        </w:rPr>
        <w:t>) (tokiu atveju momentinėje ekrano kopijoje (</w:t>
      </w:r>
      <w:proofErr w:type="spellStart"/>
      <w:r w:rsidRPr="00B84AE3">
        <w:rPr>
          <w:i/>
          <w:iCs/>
        </w:rPr>
        <w:t>print</w:t>
      </w:r>
      <w:proofErr w:type="spellEnd"/>
      <w:r w:rsidRPr="00B84AE3">
        <w:rPr>
          <w:i/>
          <w:iCs/>
        </w:rPr>
        <w:t xml:space="preserve"> </w:t>
      </w:r>
      <w:proofErr w:type="spellStart"/>
      <w:r w:rsidRPr="00B84AE3">
        <w:rPr>
          <w:i/>
          <w:iCs/>
        </w:rPr>
        <w:t>screen</w:t>
      </w:r>
      <w:proofErr w:type="spellEnd"/>
      <w:r w:rsidRPr="00B84AE3">
        <w:rPr>
          <w:i/>
          <w:iCs/>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B84AE3">
        <w:rPr>
          <w:i/>
          <w:iCs/>
        </w:rPr>
        <w:t>patvirtinimus</w:t>
      </w:r>
      <w:proofErr w:type="spellEnd"/>
      <w:r w:rsidRPr="00B84AE3">
        <w:rPr>
          <w:i/>
          <w:iCs/>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A7E5685" w14:textId="77777777" w:rsidR="00BF1F2A" w:rsidRPr="00E93CA1" w:rsidRDefault="00BF1F2A" w:rsidP="00556197">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nėra pagamintos (sukurtos)</w:t>
      </w:r>
      <w:r w:rsidRPr="00E93CA1">
        <w:rPr>
          <w:b/>
          <w:bCs/>
          <w:i/>
          <w:iCs/>
        </w:rPr>
        <w:t xml:space="preserve"> ir tiekėjas </w:t>
      </w:r>
      <w:r w:rsidRPr="00E93CA1">
        <w:rPr>
          <w:b/>
          <w:bCs/>
          <w:i/>
          <w:iCs/>
          <w:u w:val="single"/>
        </w:rPr>
        <w:t>pats bus siūlomų prekių gamintojas</w:t>
      </w:r>
      <w:r w:rsidRPr="00E93CA1">
        <w:rPr>
          <w:b/>
          <w:bCs/>
          <w:i/>
          <w:iCs/>
        </w:rPr>
        <w:t xml:space="preserve">, </w:t>
      </w:r>
      <w:r>
        <w:rPr>
          <w:b/>
          <w:bCs/>
          <w:i/>
          <w:iCs/>
        </w:rPr>
        <w:t>papildomų</w:t>
      </w:r>
      <w:r w:rsidRPr="00E93CA1">
        <w:rPr>
          <w:b/>
          <w:bCs/>
          <w:i/>
          <w:iCs/>
        </w:rPr>
        <w:t xml:space="preserve"> atitiktį reikalavimams patvirtinančių dokumentų pateikti nereikalaujama.</w:t>
      </w:r>
    </w:p>
    <w:p w14:paraId="0BCA25A1" w14:textId="77777777" w:rsidR="00BF1F2A" w:rsidRPr="00025AC1" w:rsidRDefault="00BF1F2A" w:rsidP="00556197">
      <w:pPr>
        <w:tabs>
          <w:tab w:val="left" w:pos="-142"/>
          <w:tab w:val="left" w:pos="1418"/>
        </w:tabs>
        <w:ind w:left="-142" w:firstLine="993"/>
        <w:jc w:val="both"/>
        <w:rPr>
          <w:b/>
          <w:bCs/>
          <w:i/>
          <w:iCs/>
        </w:rPr>
      </w:pPr>
      <w:r w:rsidRPr="00E93CA1">
        <w:rPr>
          <w:b/>
          <w:bCs/>
          <w:i/>
          <w:iCs/>
        </w:rPr>
        <w:t xml:space="preserve">Jeigu tiekėjo siūlomos prekės </w:t>
      </w:r>
      <w:r w:rsidRPr="00E93CA1">
        <w:rPr>
          <w:b/>
          <w:bCs/>
          <w:i/>
          <w:iCs/>
          <w:u w:val="single"/>
        </w:rPr>
        <w:t>nėra pagamintos (sukurtos) ir tiekėjas pats jų negamins</w:t>
      </w:r>
      <w:r w:rsidRPr="00E93CA1">
        <w:rPr>
          <w:b/>
          <w:bCs/>
          <w:i/>
          <w:iCs/>
        </w:rPr>
        <w:t xml:space="preserve">, jis turi pateikti siūlomų prekių gamintojo (-ų) raštiškus </w:t>
      </w:r>
      <w:proofErr w:type="spellStart"/>
      <w:r w:rsidRPr="00E93CA1">
        <w:rPr>
          <w:b/>
          <w:bCs/>
          <w:i/>
          <w:iCs/>
        </w:rPr>
        <w:t>patvirtinimus</w:t>
      </w:r>
      <w:proofErr w:type="spellEnd"/>
      <w:r w:rsidRPr="00E93CA1">
        <w:rPr>
          <w:b/>
          <w:bCs/>
          <w:i/>
          <w:iCs/>
        </w:rPr>
        <w:t xml:space="preserve"> dėl prekių atitikties reikalavimams (a</w:t>
      </w:r>
      <w:r>
        <w:rPr>
          <w:b/>
          <w:bCs/>
          <w:i/>
          <w:iCs/>
        </w:rPr>
        <w:t>titikties deklaracijas ar pan.).</w:t>
      </w:r>
    </w:p>
    <w:p w14:paraId="095CA45D" w14:textId="77777777" w:rsidR="00BF1F2A" w:rsidRDefault="00BF1F2A" w:rsidP="00556197">
      <w:pPr>
        <w:rPr>
          <w:b/>
        </w:rPr>
      </w:pPr>
    </w:p>
    <w:p w14:paraId="421A2F8B" w14:textId="77777777" w:rsidR="00BF1F2A" w:rsidRPr="00F171AD" w:rsidRDefault="00BF1F2A" w:rsidP="00BF1F2A">
      <w:pPr>
        <w:rPr>
          <w:b/>
        </w:rPr>
      </w:pPr>
      <w:r>
        <w:rPr>
          <w:b/>
        </w:rPr>
        <w:t>1. Bendrieji reikalavimai:</w:t>
      </w:r>
    </w:p>
    <w:tbl>
      <w:tblPr>
        <w:tblStyle w:val="Lentelstinklelis"/>
        <w:tblW w:w="9776" w:type="dxa"/>
        <w:tblInd w:w="0" w:type="dxa"/>
        <w:tblLook w:val="04A0" w:firstRow="1" w:lastRow="0" w:firstColumn="1" w:lastColumn="0" w:noHBand="0" w:noVBand="1"/>
      </w:tblPr>
      <w:tblGrid>
        <w:gridCol w:w="421"/>
        <w:gridCol w:w="9355"/>
      </w:tblGrid>
      <w:tr w:rsidR="00345A66" w14:paraId="63A3CE1A" w14:textId="204185FD" w:rsidTr="007C7E7B">
        <w:trPr>
          <w:trHeight w:val="429"/>
        </w:trPr>
        <w:tc>
          <w:tcPr>
            <w:tcW w:w="421" w:type="dxa"/>
          </w:tcPr>
          <w:p w14:paraId="7CB13FDE" w14:textId="466282DA" w:rsidR="00345A66" w:rsidRDefault="00345A66" w:rsidP="00345A66">
            <w:pPr>
              <w:rPr>
                <w:shd w:val="clear" w:color="auto" w:fill="FFFFFF"/>
              </w:rPr>
            </w:pPr>
            <w:r>
              <w:rPr>
                <w:shd w:val="clear" w:color="auto" w:fill="FFFFFF"/>
              </w:rPr>
              <w:t xml:space="preserve">1. </w:t>
            </w:r>
          </w:p>
        </w:tc>
        <w:tc>
          <w:tcPr>
            <w:tcW w:w="9355" w:type="dxa"/>
          </w:tcPr>
          <w:p w14:paraId="0CBDF3C9" w14:textId="173CD075" w:rsidR="00345A66" w:rsidRDefault="00345A66" w:rsidP="0097330F">
            <w:pPr>
              <w:rPr>
                <w:shd w:val="clear" w:color="auto" w:fill="FFFFFF"/>
              </w:rPr>
            </w:pPr>
            <w:r>
              <w:rPr>
                <w:shd w:val="clear" w:color="auto" w:fill="FFFFFF"/>
              </w:rPr>
              <w:t xml:space="preserve">Visoms prekėms turi būti taikoma garantija ne mažiau </w:t>
            </w:r>
            <w:r w:rsidR="0097330F" w:rsidRPr="001562C6">
              <w:rPr>
                <w:shd w:val="clear" w:color="auto" w:fill="FFFFFF"/>
              </w:rPr>
              <w:t xml:space="preserve">kaip </w:t>
            </w:r>
            <w:r w:rsidRPr="001562C6">
              <w:rPr>
                <w:shd w:val="clear" w:color="auto" w:fill="FFFFFF"/>
              </w:rPr>
              <w:t xml:space="preserve"> </w:t>
            </w:r>
            <w:r w:rsidR="008750EF" w:rsidRPr="001562C6">
              <w:rPr>
                <w:shd w:val="clear" w:color="auto" w:fill="FFFFFF"/>
              </w:rPr>
              <w:t xml:space="preserve">24 </w:t>
            </w:r>
            <w:r w:rsidRPr="001562C6">
              <w:rPr>
                <w:shd w:val="clear" w:color="auto" w:fill="FFFFFF"/>
              </w:rPr>
              <w:t>mėn</w:t>
            </w:r>
            <w:r w:rsidR="001562C6">
              <w:rPr>
                <w:shd w:val="clear" w:color="auto" w:fill="FFFFFF"/>
              </w:rPr>
              <w:t>.</w:t>
            </w:r>
          </w:p>
        </w:tc>
      </w:tr>
      <w:tr w:rsidR="00345A66" w14:paraId="2473D6AD" w14:textId="6E3E1453" w:rsidTr="007C7E7B">
        <w:trPr>
          <w:trHeight w:val="553"/>
        </w:trPr>
        <w:tc>
          <w:tcPr>
            <w:tcW w:w="421" w:type="dxa"/>
          </w:tcPr>
          <w:p w14:paraId="3EC2BD1A" w14:textId="5677B79C" w:rsidR="00345A66" w:rsidRDefault="00345A66" w:rsidP="00345A66">
            <w:pPr>
              <w:rPr>
                <w:shd w:val="clear" w:color="auto" w:fill="FFFFFF"/>
              </w:rPr>
            </w:pPr>
            <w:r>
              <w:rPr>
                <w:shd w:val="clear" w:color="auto" w:fill="FFFFFF"/>
              </w:rPr>
              <w:t>2.</w:t>
            </w:r>
          </w:p>
        </w:tc>
        <w:tc>
          <w:tcPr>
            <w:tcW w:w="9355" w:type="dxa"/>
          </w:tcPr>
          <w:p w14:paraId="5E9E97BB" w14:textId="6D4ECBD6" w:rsidR="00345A66" w:rsidRDefault="00345A66" w:rsidP="0097330F">
            <w:pPr>
              <w:rPr>
                <w:shd w:val="clear" w:color="auto" w:fill="FFFFFF"/>
              </w:rPr>
            </w:pPr>
            <w:r w:rsidRPr="00345A66">
              <w:rPr>
                <w:shd w:val="clear" w:color="auto" w:fill="FFFFFF"/>
              </w:rPr>
              <w:t xml:space="preserve">Visų baldų spalvos ir atspalviai turi derėti tarpusavyje – </w:t>
            </w:r>
            <w:r w:rsidR="0097330F">
              <w:rPr>
                <w:shd w:val="clear" w:color="auto" w:fill="FFFFFF"/>
              </w:rPr>
              <w:t>derinti su Užsakovu.</w:t>
            </w:r>
          </w:p>
        </w:tc>
      </w:tr>
      <w:tr w:rsidR="00345A66" w14:paraId="68655AEB" w14:textId="052FCA36" w:rsidTr="007C7E7B">
        <w:trPr>
          <w:trHeight w:val="854"/>
        </w:trPr>
        <w:tc>
          <w:tcPr>
            <w:tcW w:w="421" w:type="dxa"/>
          </w:tcPr>
          <w:p w14:paraId="51B91F6F" w14:textId="2E0A0BF2" w:rsidR="00345A66" w:rsidRPr="00530DB9" w:rsidRDefault="00345A66" w:rsidP="00F171AD">
            <w:r>
              <w:t>3.</w:t>
            </w:r>
            <w:r w:rsidRPr="00530DB9">
              <w:t xml:space="preserve"> </w:t>
            </w:r>
          </w:p>
          <w:p w14:paraId="45F7CAED" w14:textId="77777777" w:rsidR="00345A66" w:rsidRDefault="00345A66" w:rsidP="00F171AD"/>
          <w:p w14:paraId="4E30CBA0" w14:textId="77777777" w:rsidR="00345A66" w:rsidRDefault="00345A66" w:rsidP="00F171AD">
            <w:pPr>
              <w:rPr>
                <w:shd w:val="clear" w:color="auto" w:fill="FFFFFF"/>
              </w:rPr>
            </w:pPr>
          </w:p>
        </w:tc>
        <w:tc>
          <w:tcPr>
            <w:tcW w:w="9355" w:type="dxa"/>
          </w:tcPr>
          <w:p w14:paraId="156D34F7" w14:textId="0298A45B" w:rsidR="00345A66" w:rsidRPr="00530DB9" w:rsidRDefault="00345A66" w:rsidP="008750EF">
            <w:r w:rsidRPr="00530DB9">
              <w:t>Visi bal</w:t>
            </w:r>
            <w:r w:rsidR="001562C6">
              <w:t xml:space="preserve">dai </w:t>
            </w:r>
            <w:r w:rsidR="002B6114">
              <w:t xml:space="preserve"> </w:t>
            </w:r>
            <w:r w:rsidR="001562C6">
              <w:t xml:space="preserve">turi būti </w:t>
            </w:r>
            <w:r w:rsidR="000D43BE">
              <w:t>pristatyti</w:t>
            </w:r>
            <w:r>
              <w:t xml:space="preserve"> į Skuodo Pranciškaus Žadeikio gim</w:t>
            </w:r>
            <w:bookmarkStart w:id="0" w:name="_GoBack"/>
            <w:bookmarkEnd w:id="0"/>
            <w:r>
              <w:t xml:space="preserve">naziją adresu Vytauto g. 14 Skuodas, </w:t>
            </w:r>
            <w:r w:rsidRPr="00530DB9">
              <w:t>už</w:t>
            </w:r>
            <w:r w:rsidR="001562C6">
              <w:t xml:space="preserve">nešti ir pilnai surinkti ir sumontuoti </w:t>
            </w:r>
            <w:r>
              <w:t xml:space="preserve">nurodytose patalpose. </w:t>
            </w:r>
          </w:p>
        </w:tc>
      </w:tr>
      <w:tr w:rsidR="00FC1B75" w14:paraId="14C3855C" w14:textId="77777777" w:rsidTr="007C7E7B">
        <w:trPr>
          <w:trHeight w:val="854"/>
        </w:trPr>
        <w:tc>
          <w:tcPr>
            <w:tcW w:w="421" w:type="dxa"/>
          </w:tcPr>
          <w:p w14:paraId="13E4FFC0" w14:textId="4FEBF26C" w:rsidR="00FC1B75" w:rsidRDefault="00FC1B75" w:rsidP="00F171AD">
            <w:r>
              <w:t>4.</w:t>
            </w:r>
          </w:p>
        </w:tc>
        <w:tc>
          <w:tcPr>
            <w:tcW w:w="9355" w:type="dxa"/>
          </w:tcPr>
          <w:p w14:paraId="068DEC63" w14:textId="77777777" w:rsidR="00FC1B75" w:rsidRPr="00FC1B75" w:rsidRDefault="00FC1B75" w:rsidP="00FC1B75">
            <w:pPr>
              <w:rPr>
                <w:color w:val="000000"/>
                <w:lang w:eastAsia="lt-LT"/>
                <w14:ligatures w14:val="none"/>
              </w:rPr>
            </w:pPr>
            <w:r w:rsidRPr="00FC1B75">
              <w:rPr>
                <w:color w:val="000000"/>
                <w:bdr w:val="none" w:sz="0" w:space="0" w:color="auto" w:frame="1"/>
                <w:lang w:eastAsia="lt-LT"/>
                <w14:ligatures w14:val="none"/>
              </w:rPr>
              <w:t>Baldai </w:t>
            </w:r>
            <w:r w:rsidRPr="00FC1B75">
              <w:rPr>
                <w:b/>
                <w:bCs/>
                <w:color w:val="000000"/>
                <w:bdr w:val="none" w:sz="0" w:space="0" w:color="auto" w:frame="1"/>
                <w:lang w:eastAsia="lt-LT"/>
                <w14:ligatures w14:val="none"/>
              </w:rPr>
              <w:t>turi atitikti universalaus dizaino principus</w:t>
            </w:r>
            <w:r w:rsidRPr="00FC1B75">
              <w:rPr>
                <w:color w:val="000000"/>
                <w:bdr w:val="none" w:sz="0" w:space="0" w:color="auto" w:frame="1"/>
                <w:lang w:eastAsia="lt-LT"/>
                <w14:ligatures w14:val="none"/>
              </w:rPr>
              <w:t> ir būti:  </w:t>
            </w:r>
          </w:p>
          <w:p w14:paraId="148FFC0F" w14:textId="45F00F61" w:rsidR="00FC1B75" w:rsidRPr="00FC1B75" w:rsidRDefault="00FC1B75" w:rsidP="00FC1B75">
            <w:pPr>
              <w:jc w:val="both"/>
              <w:rPr>
                <w:lang w:eastAsia="lt-LT"/>
                <w14:ligatures w14:val="none"/>
              </w:rPr>
            </w:pPr>
            <w:r>
              <w:rPr>
                <w:bdr w:val="none" w:sz="0" w:space="0" w:color="auto" w:frame="1"/>
                <w:lang w:eastAsia="lt-LT"/>
                <w14:ligatures w14:val="none"/>
              </w:rPr>
              <w:t>1</w:t>
            </w:r>
            <w:r w:rsidRPr="00FC1B75">
              <w:rPr>
                <w:bdr w:val="none" w:sz="0" w:space="0" w:color="auto" w:frame="1"/>
                <w:lang w:eastAsia="lt-LT"/>
                <w14:ligatures w14:val="none"/>
              </w:rPr>
              <w:t xml:space="preserve">. Komfortiški. Patogūs, kad būtų sudaryta optimali mokymosi aplinka. Reguliuojamo aukščio kėdės su tinkama atrama. </w:t>
            </w:r>
          </w:p>
          <w:p w14:paraId="72C596C0" w14:textId="495FFBB6" w:rsidR="00FC1B75" w:rsidRPr="00FC1B75" w:rsidRDefault="00FC1B75" w:rsidP="00FC1B75">
            <w:pPr>
              <w:jc w:val="both"/>
              <w:rPr>
                <w:lang w:eastAsia="lt-LT"/>
                <w14:ligatures w14:val="none"/>
              </w:rPr>
            </w:pPr>
            <w:r>
              <w:rPr>
                <w:bdr w:val="none" w:sz="0" w:space="0" w:color="auto" w:frame="1"/>
                <w:lang w:eastAsia="lt-LT"/>
                <w14:ligatures w14:val="none"/>
              </w:rPr>
              <w:t>2</w:t>
            </w:r>
            <w:r w:rsidRPr="00FC1B75">
              <w:rPr>
                <w:bdr w:val="none" w:sz="0" w:space="0" w:color="auto" w:frame="1"/>
                <w:lang w:eastAsia="lt-LT"/>
                <w14:ligatures w14:val="none"/>
              </w:rPr>
              <w:t>. Saugūs. Neslidūs paviršiai ir stabilumo savybės yra būtinos norint išvengti nelaimingų atsitikimų ir traumų.  </w:t>
            </w:r>
          </w:p>
          <w:p w14:paraId="53343434" w14:textId="5FD48778" w:rsidR="00FC1B75" w:rsidRPr="00530DB9" w:rsidRDefault="00FC1B75" w:rsidP="00FC1B75">
            <w:r>
              <w:rPr>
                <w:rFonts w:eastAsia="Calibri"/>
                <w:szCs w:val="22"/>
                <w:bdr w:val="none" w:sz="0" w:space="0" w:color="auto" w:frame="1"/>
                <w14:ligatures w14:val="none"/>
              </w:rPr>
              <w:t>3</w:t>
            </w:r>
            <w:r w:rsidRPr="00FC1B75">
              <w:rPr>
                <w:rFonts w:eastAsia="Calibri"/>
                <w:szCs w:val="22"/>
                <w:bdr w:val="none" w:sz="0" w:space="0" w:color="auto" w:frame="1"/>
                <w14:ligatures w14:val="none"/>
              </w:rPr>
              <w:t>. Estetiški. Spalvų pasirinkimas.</w:t>
            </w:r>
          </w:p>
        </w:tc>
      </w:tr>
      <w:tr w:rsidR="00345A66" w14:paraId="4B23271A" w14:textId="199595D0" w:rsidTr="007C7E7B">
        <w:trPr>
          <w:trHeight w:val="435"/>
        </w:trPr>
        <w:tc>
          <w:tcPr>
            <w:tcW w:w="421" w:type="dxa"/>
          </w:tcPr>
          <w:p w14:paraId="62DDDEC7" w14:textId="475DC939" w:rsidR="00345A66" w:rsidRPr="00530DB9" w:rsidRDefault="00FC1B75" w:rsidP="00345A66">
            <w:r>
              <w:t>5</w:t>
            </w:r>
            <w:r w:rsidR="00345A66">
              <w:t>.</w:t>
            </w:r>
          </w:p>
        </w:tc>
        <w:tc>
          <w:tcPr>
            <w:tcW w:w="9355" w:type="dxa"/>
          </w:tcPr>
          <w:p w14:paraId="1AA11B3D" w14:textId="7A475F63" w:rsidR="00345A66" w:rsidRDefault="00345A66" w:rsidP="00F171AD">
            <w:r w:rsidRPr="00345A66">
              <w:t>Turi būti išsivežtos visos pa</w:t>
            </w:r>
            <w:r w:rsidR="001562C6">
              <w:t>kuotės, kartonai, likę po prekių</w:t>
            </w:r>
            <w:r w:rsidRPr="00345A66">
              <w:t xml:space="preserve"> išpakavimo.</w:t>
            </w:r>
          </w:p>
        </w:tc>
      </w:tr>
    </w:tbl>
    <w:p w14:paraId="6D56EAF4" w14:textId="2D491FDE" w:rsidR="001C08CB" w:rsidRDefault="001C08CB" w:rsidP="001C08CB">
      <w:pPr>
        <w:rPr>
          <w:b/>
          <w:bCs/>
        </w:rPr>
      </w:pPr>
    </w:p>
    <w:p w14:paraId="28894EC4" w14:textId="77777777" w:rsidR="00BF1F2A" w:rsidRDefault="00BF1F2A" w:rsidP="001C08CB">
      <w:pPr>
        <w:rPr>
          <w:b/>
          <w:bCs/>
        </w:rPr>
      </w:pPr>
    </w:p>
    <w:p w14:paraId="369F8753" w14:textId="179760C6" w:rsidR="00BF1F2A" w:rsidRPr="00BF1F2A" w:rsidRDefault="00BF1F2A" w:rsidP="00BF1F2A">
      <w:pPr>
        <w:tabs>
          <w:tab w:val="left" w:pos="5085"/>
        </w:tabs>
        <w:rPr>
          <w:b/>
        </w:rPr>
      </w:pPr>
      <w:r>
        <w:rPr>
          <w:b/>
        </w:rPr>
        <w:t>2. Perkamo objekto privalomieji techniniai reikalavimai:</w:t>
      </w:r>
    </w:p>
    <w:tbl>
      <w:tblPr>
        <w:tblStyle w:val="Lentelstinklelis"/>
        <w:tblW w:w="9765" w:type="dxa"/>
        <w:tblInd w:w="0" w:type="dxa"/>
        <w:tblLayout w:type="fixed"/>
        <w:tblLook w:val="04A0" w:firstRow="1" w:lastRow="0" w:firstColumn="1" w:lastColumn="0" w:noHBand="0" w:noVBand="1"/>
      </w:tblPr>
      <w:tblGrid>
        <w:gridCol w:w="2830"/>
        <w:gridCol w:w="3467"/>
        <w:gridCol w:w="219"/>
        <w:gridCol w:w="3249"/>
      </w:tblGrid>
      <w:tr w:rsidR="00BF1F2A" w14:paraId="0BA5593A" w14:textId="77777777" w:rsidTr="00BF1F2A">
        <w:trPr>
          <w:trHeight w:val="3393"/>
        </w:trPr>
        <w:tc>
          <w:tcPr>
            <w:tcW w:w="2830" w:type="dxa"/>
          </w:tcPr>
          <w:p w14:paraId="4554381F" w14:textId="5FE8BBBC" w:rsidR="00BF1F2A" w:rsidRPr="00CD18E0" w:rsidRDefault="00BF1F2A" w:rsidP="00261FF4">
            <w:pPr>
              <w:rPr>
                <w:b/>
                <w:bCs/>
                <w:sz w:val="20"/>
                <w:szCs w:val="20"/>
                <w:shd w:val="clear" w:color="auto" w:fill="FFFFFF"/>
              </w:rPr>
            </w:pPr>
            <w:r>
              <w:rPr>
                <w:b/>
                <w:bCs/>
                <w:shd w:val="clear" w:color="auto" w:fill="FFFFFF"/>
              </w:rPr>
              <w:t>1. Stalas 1 vnt.</w:t>
            </w:r>
          </w:p>
        </w:tc>
        <w:tc>
          <w:tcPr>
            <w:tcW w:w="6935" w:type="dxa"/>
            <w:gridSpan w:val="3"/>
          </w:tcPr>
          <w:p w14:paraId="271C819E" w14:textId="7CD73A1D" w:rsidR="00BF1F2A" w:rsidRPr="00BF1F2A" w:rsidRDefault="00BF1F2A" w:rsidP="00261FF4">
            <w:pPr>
              <w:rPr>
                <w:bCs/>
                <w:sz w:val="20"/>
                <w:szCs w:val="20"/>
                <w:shd w:val="clear" w:color="auto" w:fill="FFFFFF"/>
              </w:rPr>
            </w:pPr>
            <w:r>
              <w:rPr>
                <w:noProof/>
                <w:lang w:eastAsia="lt-LT"/>
              </w:rPr>
              <w:drawing>
                <wp:anchor distT="0" distB="0" distL="114300" distR="114300" simplePos="0" relativeHeight="251658240" behindDoc="1" locked="0" layoutInCell="1" allowOverlap="1" wp14:anchorId="6F08F1A9" wp14:editId="2AD32B04">
                  <wp:simplePos x="0" y="0"/>
                  <wp:positionH relativeFrom="column">
                    <wp:posOffset>44450</wp:posOffset>
                  </wp:positionH>
                  <wp:positionV relativeFrom="paragraph">
                    <wp:posOffset>596265</wp:posOffset>
                  </wp:positionV>
                  <wp:extent cx="1615440" cy="944880"/>
                  <wp:effectExtent l="0" t="0" r="3810" b="7620"/>
                  <wp:wrapTight wrapText="bothSides">
                    <wp:wrapPolygon edited="0">
                      <wp:start x="0" y="0"/>
                      <wp:lineTo x="0" y="21339"/>
                      <wp:lineTo x="21396" y="21339"/>
                      <wp:lineTo x="21396"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5440" cy="944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tc>
      </w:tr>
      <w:tr w:rsidR="00BF1F2A" w14:paraId="3BD47985" w14:textId="77777777" w:rsidTr="00BF1F2A">
        <w:trPr>
          <w:trHeight w:val="2684"/>
        </w:trPr>
        <w:tc>
          <w:tcPr>
            <w:tcW w:w="2830" w:type="dxa"/>
          </w:tcPr>
          <w:p w14:paraId="549072BF" w14:textId="57B26444" w:rsidR="00BF1F2A" w:rsidRDefault="00BF1F2A" w:rsidP="00BF1F2A">
            <w:pPr>
              <w:rPr>
                <w:b/>
                <w:bCs/>
                <w:shd w:val="clear" w:color="auto" w:fill="FFFFFF"/>
              </w:rPr>
            </w:pPr>
            <w:r>
              <w:rPr>
                <w:b/>
                <w:bCs/>
                <w:sz w:val="20"/>
                <w:szCs w:val="20"/>
                <w:shd w:val="clear" w:color="auto" w:fill="FFFFFF"/>
              </w:rPr>
              <w:lastRenderedPageBreak/>
              <w:t>Keliami reikalavimai</w:t>
            </w:r>
          </w:p>
        </w:tc>
        <w:tc>
          <w:tcPr>
            <w:tcW w:w="3686" w:type="dxa"/>
            <w:gridSpan w:val="2"/>
          </w:tcPr>
          <w:p w14:paraId="71BD5C24"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Tiekėjo siūlomos</w:t>
            </w:r>
          </w:p>
          <w:p w14:paraId="0884D04F"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prekės aprašymas,</w:t>
            </w:r>
          </w:p>
          <w:p w14:paraId="6A382AA8"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atitiktis iškeltam</w:t>
            </w:r>
          </w:p>
          <w:p w14:paraId="07C96592"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reikalavimui</w:t>
            </w:r>
          </w:p>
          <w:p w14:paraId="544A5327"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techninėje</w:t>
            </w:r>
          </w:p>
          <w:p w14:paraId="4264D316" w14:textId="77777777" w:rsidR="00BF1F2A" w:rsidRPr="00CD18E0" w:rsidRDefault="00BF1F2A" w:rsidP="00BF1F2A">
            <w:pPr>
              <w:rPr>
                <w:b/>
                <w:bCs/>
                <w:sz w:val="20"/>
                <w:szCs w:val="20"/>
                <w:shd w:val="clear" w:color="auto" w:fill="FFFFFF"/>
              </w:rPr>
            </w:pPr>
            <w:r w:rsidRPr="00CD18E0">
              <w:rPr>
                <w:b/>
                <w:bCs/>
                <w:sz w:val="20"/>
                <w:szCs w:val="20"/>
                <w:shd w:val="clear" w:color="auto" w:fill="FFFFFF"/>
              </w:rPr>
              <w:t>specifikacijoje</w:t>
            </w:r>
          </w:p>
          <w:p w14:paraId="64326554" w14:textId="77777777" w:rsidR="00BF1F2A" w:rsidRDefault="00BF1F2A" w:rsidP="00BF1F2A">
            <w:pPr>
              <w:rPr>
                <w:noProof/>
                <w:lang w:eastAsia="lt-LT"/>
              </w:rPr>
            </w:pPr>
          </w:p>
        </w:tc>
        <w:tc>
          <w:tcPr>
            <w:tcW w:w="3249" w:type="dxa"/>
          </w:tcPr>
          <w:p w14:paraId="448EF832" w14:textId="1EBBBE1B" w:rsidR="00BF1F2A" w:rsidRPr="00BF1F2A" w:rsidRDefault="00BF1F2A" w:rsidP="00BF1F2A">
            <w:pPr>
              <w:rPr>
                <w:bCs/>
                <w:i/>
                <w:iCs/>
                <w:sz w:val="20"/>
                <w:szCs w:val="20"/>
                <w:shd w:val="clear" w:color="auto" w:fill="FFFFFF"/>
              </w:rPr>
            </w:pPr>
            <w:r w:rsidRPr="00CD18E0">
              <w:rPr>
                <w:b/>
                <w:bCs/>
                <w:sz w:val="20"/>
                <w:szCs w:val="20"/>
                <w:shd w:val="clear" w:color="auto" w:fill="FFFFFF"/>
              </w:rPr>
              <w:t xml:space="preserve">Atitikimo techniniams reikalavimams  įrodymas: </w:t>
            </w:r>
            <w:r w:rsidRPr="00E62A61">
              <w:rPr>
                <w:bCs/>
                <w:i/>
                <w:iCs/>
                <w:sz w:val="20"/>
                <w:szCs w:val="20"/>
                <w:shd w:val="clear" w:color="auto" w:fill="FFFFFF"/>
              </w:rPr>
              <w:t>techninė siūlomo baldo konkrečios dalies dokumentacija ar/ir nuotrauka, ar/ir brėžinys ar/ir vizualizacija ar nuoroda į tokius dokumentus  internetiniame tiekėjo ir/ar gamintojo puslapyje ar kitas lygiavertis įrodymas, kad PO galėtų įsitikinti reikalaujamos techninės specifikacijos atitikimu</w:t>
            </w:r>
          </w:p>
        </w:tc>
      </w:tr>
      <w:tr w:rsidR="00BF1F2A" w14:paraId="402742C0" w14:textId="77777777" w:rsidTr="00BF1F2A">
        <w:trPr>
          <w:trHeight w:val="1413"/>
        </w:trPr>
        <w:tc>
          <w:tcPr>
            <w:tcW w:w="2830" w:type="dxa"/>
          </w:tcPr>
          <w:p w14:paraId="3EDF0A08" w14:textId="3938F088" w:rsidR="00BF1F2A" w:rsidRDefault="00BF1F2A" w:rsidP="00BF1F2A">
            <w:pPr>
              <w:rPr>
                <w:b/>
                <w:bCs/>
                <w:sz w:val="20"/>
                <w:szCs w:val="20"/>
                <w:shd w:val="clear" w:color="auto" w:fill="FFFFFF"/>
              </w:rPr>
            </w:pPr>
            <w:r>
              <w:rPr>
                <w:shd w:val="clear" w:color="auto" w:fill="FFFFFF"/>
              </w:rPr>
              <w:t xml:space="preserve">1.1.Stalo </w:t>
            </w:r>
            <w:r w:rsidRPr="00854BA7">
              <w:rPr>
                <w:shd w:val="clear" w:color="auto" w:fill="FFFFFF"/>
              </w:rPr>
              <w:t>plotis</w:t>
            </w:r>
            <w:r>
              <w:rPr>
                <w:shd w:val="clear" w:color="auto" w:fill="FFFFFF"/>
              </w:rPr>
              <w:t xml:space="preserve"> turi būti</w:t>
            </w:r>
            <w:r w:rsidRPr="00854BA7">
              <w:rPr>
                <w:shd w:val="clear" w:color="auto" w:fill="FFFFFF"/>
              </w:rPr>
              <w:t xml:space="preserve"> </w:t>
            </w:r>
            <w:r>
              <w:rPr>
                <w:shd w:val="clear" w:color="auto" w:fill="FFFFFF"/>
              </w:rPr>
              <w:t>2000</w:t>
            </w:r>
            <w:r w:rsidRPr="00854BA7">
              <w:rPr>
                <w:shd w:val="clear" w:color="auto" w:fill="FFFFFF"/>
              </w:rPr>
              <w:t xml:space="preserve"> mm (± </w:t>
            </w:r>
            <w:r>
              <w:rPr>
                <w:shd w:val="clear" w:color="auto" w:fill="FFFFFF"/>
              </w:rPr>
              <w:t>50</w:t>
            </w:r>
            <w:r w:rsidRPr="00854BA7">
              <w:rPr>
                <w:shd w:val="clear" w:color="auto" w:fill="FFFFFF"/>
              </w:rPr>
              <w:t xml:space="preserve">mm), </w:t>
            </w:r>
            <w:r>
              <w:rPr>
                <w:shd w:val="clear" w:color="auto" w:fill="FFFFFF"/>
              </w:rPr>
              <w:t>gylis</w:t>
            </w:r>
            <w:r w:rsidRPr="00CC01AC">
              <w:rPr>
                <w:shd w:val="clear" w:color="auto" w:fill="FFFFFF"/>
              </w:rPr>
              <w:t xml:space="preserve"> 750 </w:t>
            </w:r>
            <w:r w:rsidRPr="00A36597">
              <w:rPr>
                <w:shd w:val="clear" w:color="auto" w:fill="FFFFFF"/>
              </w:rPr>
              <w:t xml:space="preserve">mm (± </w:t>
            </w:r>
            <w:r>
              <w:rPr>
                <w:shd w:val="clear" w:color="auto" w:fill="FFFFFF"/>
              </w:rPr>
              <w:t>20</w:t>
            </w:r>
            <w:r w:rsidRPr="00A36597">
              <w:rPr>
                <w:shd w:val="clear" w:color="auto" w:fill="FFFFFF"/>
              </w:rPr>
              <w:t xml:space="preserve"> mm)</w:t>
            </w:r>
            <w:r>
              <w:rPr>
                <w:shd w:val="clear" w:color="auto" w:fill="FFFFFF"/>
              </w:rPr>
              <w:t>,</w:t>
            </w:r>
            <w:r w:rsidRPr="00A36597">
              <w:rPr>
                <w:shd w:val="clear" w:color="auto" w:fill="FFFFFF"/>
              </w:rPr>
              <w:t xml:space="preserve"> </w:t>
            </w:r>
            <w:r w:rsidRPr="00854BA7">
              <w:rPr>
                <w:shd w:val="clear" w:color="auto" w:fill="FFFFFF"/>
              </w:rPr>
              <w:t xml:space="preserve">aukštis </w:t>
            </w:r>
            <w:r w:rsidRPr="00CC01AC">
              <w:rPr>
                <w:shd w:val="clear" w:color="auto" w:fill="FFFFFF"/>
              </w:rPr>
              <w:t>750</w:t>
            </w:r>
            <w:r w:rsidRPr="00854BA7">
              <w:rPr>
                <w:shd w:val="clear" w:color="auto" w:fill="FFFFFF"/>
              </w:rPr>
              <w:t xml:space="preserve"> mm (± </w:t>
            </w:r>
            <w:r>
              <w:rPr>
                <w:shd w:val="clear" w:color="auto" w:fill="FFFFFF"/>
              </w:rPr>
              <w:t>20</w:t>
            </w:r>
            <w:r w:rsidRPr="00854BA7">
              <w:rPr>
                <w:shd w:val="clear" w:color="auto" w:fill="FFFFFF"/>
              </w:rPr>
              <w:t xml:space="preserve"> mm). </w:t>
            </w:r>
          </w:p>
        </w:tc>
        <w:tc>
          <w:tcPr>
            <w:tcW w:w="3686" w:type="dxa"/>
            <w:gridSpan w:val="2"/>
          </w:tcPr>
          <w:p w14:paraId="0D909832" w14:textId="587061E1" w:rsidR="00BF1F2A" w:rsidRPr="00CD18E0" w:rsidRDefault="00BF1F2A" w:rsidP="00BF1F2A">
            <w:pPr>
              <w:rPr>
                <w:b/>
                <w:bCs/>
                <w:sz w:val="20"/>
                <w:szCs w:val="20"/>
                <w:shd w:val="clear" w:color="auto" w:fill="FFFFFF"/>
              </w:rPr>
            </w:pPr>
            <w:r w:rsidRPr="00671D02">
              <w:rPr>
                <w:i/>
                <w:iCs/>
                <w:sz w:val="20"/>
                <w:szCs w:val="20"/>
                <w:shd w:val="clear" w:color="auto" w:fill="FFFFFF"/>
              </w:rPr>
              <w:t>Įrašyti tiksliai</w:t>
            </w:r>
          </w:p>
        </w:tc>
        <w:tc>
          <w:tcPr>
            <w:tcW w:w="3249" w:type="dxa"/>
          </w:tcPr>
          <w:p w14:paraId="7F2B6DFB" w14:textId="6A67D1B9" w:rsidR="00BF1F2A" w:rsidRPr="00CD18E0" w:rsidRDefault="00BF1F2A" w:rsidP="00BF1F2A">
            <w:pPr>
              <w:rPr>
                <w:b/>
                <w:bCs/>
                <w:sz w:val="20"/>
                <w:szCs w:val="20"/>
                <w:shd w:val="clear" w:color="auto" w:fill="FFFFFF"/>
              </w:rPr>
            </w:pPr>
            <w:r w:rsidRPr="00CA657C">
              <w:rPr>
                <w:i/>
                <w:iCs/>
                <w:sz w:val="20"/>
                <w:szCs w:val="20"/>
                <w:shd w:val="clear" w:color="auto" w:fill="FFFFFF"/>
              </w:rPr>
              <w:t>Techninių parametrų atitikimą įrodantys dokumentai:</w:t>
            </w:r>
          </w:p>
        </w:tc>
      </w:tr>
      <w:tr w:rsidR="00BF1F2A" w14:paraId="35C69A3D" w14:textId="77777777" w:rsidTr="00BF1F2A">
        <w:trPr>
          <w:trHeight w:val="2684"/>
        </w:trPr>
        <w:tc>
          <w:tcPr>
            <w:tcW w:w="2830" w:type="dxa"/>
          </w:tcPr>
          <w:p w14:paraId="5256ED37" w14:textId="1F872690" w:rsidR="00BF1F2A" w:rsidRDefault="00BF1F2A" w:rsidP="00BF1F2A">
            <w:pPr>
              <w:rPr>
                <w:shd w:val="clear" w:color="auto" w:fill="FFFFFF"/>
              </w:rPr>
            </w:pPr>
            <w:r>
              <w:rPr>
                <w:shd w:val="clear" w:color="auto" w:fill="FFFFFF"/>
              </w:rPr>
              <w:t>1.2.</w:t>
            </w:r>
            <w:r w:rsidRPr="00EF62B5">
              <w:rPr>
                <w:shd w:val="clear" w:color="auto" w:fill="FFFFFF"/>
              </w:rPr>
              <w:t xml:space="preserve"> </w:t>
            </w:r>
            <w:r>
              <w:rPr>
                <w:shd w:val="clear" w:color="auto" w:fill="FFFFFF"/>
              </w:rPr>
              <w:t xml:space="preserve">Stalviršis turi būti pagamintas </w:t>
            </w:r>
            <w:r w:rsidRPr="00EF62B5">
              <w:rPr>
                <w:shd w:val="clear" w:color="auto" w:fill="FFFFFF"/>
              </w:rPr>
              <w:t xml:space="preserve"> iš PHENOLIC TRESPA arba lygiavertės 12  mm (± 2 mm), medžiagos, atsparios rūgštims, cheminiams skysčiams, dėmėms, drėgmei, karščiui ir mechaniniams pažeidimams.</w:t>
            </w:r>
            <w:r w:rsidRPr="00EE30E1">
              <w:rPr>
                <w:shd w:val="clear" w:color="auto" w:fill="FFFFFF"/>
              </w:rPr>
              <w:t xml:space="preserve"> </w:t>
            </w:r>
            <w:r>
              <w:rPr>
                <w:shd w:val="clear" w:color="auto" w:fill="FFFFFF"/>
              </w:rPr>
              <w:t>S</w:t>
            </w:r>
            <w:r>
              <w:rPr>
                <w:shd w:val="clear" w:color="auto" w:fill="FFFFFF"/>
                <w:lang w:val="fi-FI"/>
              </w:rPr>
              <w:t>palva – derinama su Užsakovu</w:t>
            </w:r>
            <w:r w:rsidRPr="00514F22">
              <w:rPr>
                <w:shd w:val="clear" w:color="auto" w:fill="FFFFFF"/>
                <w:lang w:val="fi-FI"/>
              </w:rPr>
              <w:t>.</w:t>
            </w:r>
          </w:p>
        </w:tc>
        <w:tc>
          <w:tcPr>
            <w:tcW w:w="3686" w:type="dxa"/>
            <w:gridSpan w:val="2"/>
          </w:tcPr>
          <w:p w14:paraId="6BD7450C" w14:textId="1EDF2BBF"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249" w:type="dxa"/>
          </w:tcPr>
          <w:p w14:paraId="3C80D70B" w14:textId="729DF229"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6BC62A64" w14:textId="77777777" w:rsidTr="00BF1F2A">
        <w:trPr>
          <w:trHeight w:val="1691"/>
        </w:trPr>
        <w:tc>
          <w:tcPr>
            <w:tcW w:w="2830" w:type="dxa"/>
          </w:tcPr>
          <w:p w14:paraId="751B975B" w14:textId="77777777" w:rsidR="00BF1F2A" w:rsidRPr="00514F22" w:rsidRDefault="00BF1F2A" w:rsidP="00BF1F2A">
            <w:pPr>
              <w:rPr>
                <w:shd w:val="clear" w:color="auto" w:fill="FFFFFF"/>
              </w:rPr>
            </w:pPr>
            <w:r>
              <w:rPr>
                <w:shd w:val="clear" w:color="auto" w:fill="FFFFFF"/>
              </w:rPr>
              <w:t xml:space="preserve">1.3 </w:t>
            </w:r>
            <w:r w:rsidRPr="00EF62B5">
              <w:rPr>
                <w:shd w:val="clear" w:color="auto" w:fill="FFFFFF"/>
              </w:rPr>
              <w:t xml:space="preserve">Metalinis karkasas turi būti pagamintas iš </w:t>
            </w:r>
            <w:r>
              <w:rPr>
                <w:shd w:val="clear" w:color="auto" w:fill="FFFFFF"/>
              </w:rPr>
              <w:t>p</w:t>
            </w:r>
            <w:r w:rsidRPr="00EF62B5">
              <w:rPr>
                <w:shd w:val="clear" w:color="auto" w:fill="FFFFFF"/>
              </w:rPr>
              <w:t xml:space="preserve">lieno, ne mažiau kaip 1,5 mm storio profilio, padengto </w:t>
            </w:r>
            <w:proofErr w:type="spellStart"/>
            <w:r w:rsidRPr="00EF62B5">
              <w:rPr>
                <w:shd w:val="clear" w:color="auto" w:fill="FFFFFF"/>
              </w:rPr>
              <w:t>elektrostatiniu</w:t>
            </w:r>
            <w:proofErr w:type="spellEnd"/>
            <w:r w:rsidRPr="00EF62B5">
              <w:rPr>
                <w:shd w:val="clear" w:color="auto" w:fill="FFFFFF"/>
              </w:rPr>
              <w:t xml:space="preserve"> milteliniu  (arba lygiaverčiu) būdu. Spalva – pilka</w:t>
            </w:r>
            <w:r w:rsidRPr="00514F22">
              <w:rPr>
                <w:shd w:val="clear" w:color="auto" w:fill="FFFFFF"/>
              </w:rPr>
              <w:t> </w:t>
            </w:r>
          </w:p>
          <w:p w14:paraId="5614D706" w14:textId="3E8A7293" w:rsidR="00BF1F2A" w:rsidRDefault="00BF1F2A" w:rsidP="00BF1F2A">
            <w:pPr>
              <w:rPr>
                <w:shd w:val="clear" w:color="auto" w:fill="FFFFFF"/>
              </w:rPr>
            </w:pPr>
            <w:r w:rsidRPr="00EF62B5">
              <w:rPr>
                <w:shd w:val="clear" w:color="auto" w:fill="FFFFFF"/>
              </w:rPr>
              <w:t>Stalas turi turėti ne mažiau 2</w:t>
            </w:r>
            <w:r>
              <w:rPr>
                <w:shd w:val="clear" w:color="auto" w:fill="FFFFFF"/>
              </w:rPr>
              <w:t xml:space="preserve"> </w:t>
            </w:r>
            <w:r w:rsidRPr="00EF62B5">
              <w:rPr>
                <w:shd w:val="clear" w:color="auto" w:fill="FFFFFF"/>
              </w:rPr>
              <w:t>vnt</w:t>
            </w:r>
            <w:r>
              <w:rPr>
                <w:shd w:val="clear" w:color="auto" w:fill="FFFFFF"/>
              </w:rPr>
              <w:t>.</w:t>
            </w:r>
            <w:r w:rsidRPr="00EF62B5">
              <w:rPr>
                <w:shd w:val="clear" w:color="auto" w:fill="FFFFFF"/>
              </w:rPr>
              <w:t xml:space="preserve"> L formos koj</w:t>
            </w:r>
            <w:r>
              <w:rPr>
                <w:shd w:val="clear" w:color="auto" w:fill="FFFFFF"/>
              </w:rPr>
              <w:t>ų,</w:t>
            </w:r>
            <w:r w:rsidRPr="00EF62B5">
              <w:rPr>
                <w:shd w:val="clear" w:color="auto" w:fill="FFFFFF"/>
              </w:rPr>
              <w:t xml:space="preserve"> kurių ilgis būtų lygus viršutinės stalo dalies karkaso pločiui, kiekviena koja turi turėti reguliuojamo aukščio kojeles stalo padėties išcentravimui ant nelygaus paviršiaus.</w:t>
            </w:r>
          </w:p>
        </w:tc>
        <w:tc>
          <w:tcPr>
            <w:tcW w:w="3686" w:type="dxa"/>
            <w:gridSpan w:val="2"/>
          </w:tcPr>
          <w:p w14:paraId="7889DE16" w14:textId="605A3643"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249" w:type="dxa"/>
          </w:tcPr>
          <w:p w14:paraId="5C19FB2F" w14:textId="7FE07F67"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75AA3B67" w14:textId="77777777" w:rsidTr="00BF1F2A">
        <w:trPr>
          <w:trHeight w:val="836"/>
        </w:trPr>
        <w:tc>
          <w:tcPr>
            <w:tcW w:w="2830" w:type="dxa"/>
          </w:tcPr>
          <w:p w14:paraId="68FA8169" w14:textId="712C3B1A" w:rsidR="00BF1F2A" w:rsidRDefault="00BF1F2A" w:rsidP="00BF1F2A">
            <w:pPr>
              <w:rPr>
                <w:shd w:val="clear" w:color="auto" w:fill="FFFFFF"/>
              </w:rPr>
            </w:pPr>
            <w:r>
              <w:rPr>
                <w:shd w:val="clear" w:color="auto" w:fill="FFFFFF"/>
              </w:rPr>
              <w:t xml:space="preserve">1.4 </w:t>
            </w:r>
            <w:r w:rsidRPr="00556A43">
              <w:rPr>
                <w:shd w:val="clear" w:color="auto" w:fill="FFFFFF"/>
              </w:rPr>
              <w:t xml:space="preserve">Turi būti bent </w:t>
            </w:r>
            <w:r>
              <w:rPr>
                <w:shd w:val="clear" w:color="auto" w:fill="FFFFFF"/>
              </w:rPr>
              <w:t>viena uždara spintelė</w:t>
            </w:r>
            <w:r w:rsidRPr="00556A43">
              <w:rPr>
                <w:shd w:val="clear" w:color="auto" w:fill="FFFFFF"/>
              </w:rPr>
              <w:t xml:space="preserve"> </w:t>
            </w:r>
            <w:r>
              <w:rPr>
                <w:shd w:val="clear" w:color="auto" w:fill="FFFFFF"/>
              </w:rPr>
              <w:t xml:space="preserve">ir </w:t>
            </w:r>
            <w:r w:rsidRPr="00556A43">
              <w:rPr>
                <w:shd w:val="clear" w:color="auto" w:fill="FFFFFF"/>
              </w:rPr>
              <w:t xml:space="preserve"> </w:t>
            </w:r>
            <w:r>
              <w:rPr>
                <w:shd w:val="clear" w:color="auto" w:fill="FFFFFF"/>
              </w:rPr>
              <w:t>bent trys stalčiukai.</w:t>
            </w:r>
          </w:p>
        </w:tc>
        <w:tc>
          <w:tcPr>
            <w:tcW w:w="3686" w:type="dxa"/>
            <w:gridSpan w:val="2"/>
          </w:tcPr>
          <w:p w14:paraId="6D438F4E" w14:textId="48E44D14"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249" w:type="dxa"/>
          </w:tcPr>
          <w:p w14:paraId="53DD8E55" w14:textId="796DE32F"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6A9A709D" w14:textId="77777777" w:rsidTr="00A7150C">
        <w:trPr>
          <w:trHeight w:val="2684"/>
        </w:trPr>
        <w:tc>
          <w:tcPr>
            <w:tcW w:w="2830" w:type="dxa"/>
          </w:tcPr>
          <w:p w14:paraId="4AABF1B8" w14:textId="5DE058FA" w:rsidR="00BF1F2A" w:rsidRDefault="00BF1F2A" w:rsidP="00BF1F2A">
            <w:pPr>
              <w:rPr>
                <w:shd w:val="clear" w:color="auto" w:fill="FFFFFF"/>
              </w:rPr>
            </w:pPr>
            <w:r>
              <w:rPr>
                <w:b/>
                <w:bCs/>
                <w:shd w:val="clear" w:color="auto" w:fill="FFFFFF"/>
              </w:rPr>
              <w:lastRenderedPageBreak/>
              <w:t xml:space="preserve">2. </w:t>
            </w:r>
            <w:r w:rsidRPr="006E6C59">
              <w:rPr>
                <w:b/>
                <w:bCs/>
                <w:shd w:val="clear" w:color="auto" w:fill="FFFFFF"/>
              </w:rPr>
              <w:t>Mokytojo stalas laboratorijai</w:t>
            </w:r>
            <w:r>
              <w:rPr>
                <w:b/>
                <w:bCs/>
                <w:shd w:val="clear" w:color="auto" w:fill="FFFFFF"/>
              </w:rPr>
              <w:t xml:space="preserve"> 1 vnt.</w:t>
            </w:r>
          </w:p>
        </w:tc>
        <w:tc>
          <w:tcPr>
            <w:tcW w:w="6935" w:type="dxa"/>
            <w:gridSpan w:val="3"/>
          </w:tcPr>
          <w:p w14:paraId="5CA2BF86" w14:textId="1A324992" w:rsidR="00BF1F2A" w:rsidRPr="00CA657C" w:rsidRDefault="00BF1F2A" w:rsidP="00BF1F2A">
            <w:pPr>
              <w:rPr>
                <w:i/>
                <w:iCs/>
                <w:sz w:val="20"/>
                <w:szCs w:val="20"/>
                <w:shd w:val="clear" w:color="auto" w:fill="FFFFFF"/>
              </w:rPr>
            </w:pPr>
            <w:r>
              <w:rPr>
                <w:noProof/>
                <w:lang w:eastAsia="lt-LT"/>
              </w:rPr>
              <w:drawing>
                <wp:anchor distT="0" distB="0" distL="114300" distR="114300" simplePos="0" relativeHeight="251659264" behindDoc="1" locked="0" layoutInCell="1" allowOverlap="1" wp14:anchorId="5CDFA0BB" wp14:editId="447E4626">
                  <wp:simplePos x="0" y="0"/>
                  <wp:positionH relativeFrom="column">
                    <wp:posOffset>-1905</wp:posOffset>
                  </wp:positionH>
                  <wp:positionV relativeFrom="paragraph">
                    <wp:posOffset>448945</wp:posOffset>
                  </wp:positionV>
                  <wp:extent cx="1539240" cy="1181735"/>
                  <wp:effectExtent l="0" t="0" r="3810" b="0"/>
                  <wp:wrapTight wrapText="bothSides">
                    <wp:wrapPolygon edited="0">
                      <wp:start x="0" y="0"/>
                      <wp:lineTo x="0" y="21240"/>
                      <wp:lineTo x="21386" y="21240"/>
                      <wp:lineTo x="21386" y="0"/>
                      <wp:lineTo x="0" y="0"/>
                    </wp:wrapPolygon>
                  </wp:wrapTight>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56692" name="Paveikslėlis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39240" cy="1181735"/>
                          </a:xfrm>
                          <a:prstGeom prst="rect">
                            <a:avLst/>
                          </a:prstGeom>
                        </pic:spPr>
                      </pic:pic>
                    </a:graphicData>
                  </a:graphic>
                  <wp14:sizeRelH relativeFrom="margin">
                    <wp14:pctWidth>0</wp14:pctWidth>
                  </wp14:sizeRelH>
                  <wp14:sizeRelV relativeFrom="margin">
                    <wp14:pctHeight>0</wp14:pctHeight>
                  </wp14:sizeRelV>
                </wp:anchor>
              </w:drawing>
            </w: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tc>
      </w:tr>
      <w:tr w:rsidR="00BF1F2A" w14:paraId="480F28EF" w14:textId="77777777" w:rsidTr="00BA2A50">
        <w:trPr>
          <w:trHeight w:val="2684"/>
        </w:trPr>
        <w:tc>
          <w:tcPr>
            <w:tcW w:w="2830" w:type="dxa"/>
          </w:tcPr>
          <w:p w14:paraId="2F41491E" w14:textId="41B0CA6C" w:rsidR="00BF1F2A" w:rsidRDefault="00BF1F2A" w:rsidP="00BF1F2A">
            <w:pPr>
              <w:rPr>
                <w:b/>
                <w:bCs/>
                <w:shd w:val="clear" w:color="auto" w:fill="FFFFFF"/>
              </w:rPr>
            </w:pPr>
            <w:r>
              <w:rPr>
                <w:shd w:val="clear" w:color="auto" w:fill="FFFFFF"/>
              </w:rPr>
              <w:t xml:space="preserve">2.1 </w:t>
            </w:r>
            <w:r w:rsidRPr="00EF62B5">
              <w:rPr>
                <w:shd w:val="clear" w:color="auto" w:fill="FFFFFF"/>
              </w:rPr>
              <w:t xml:space="preserve">Stalo išmatavimai turi būti 2000 x 750 x 750mm (± 20 mm), pagamintas iš </w:t>
            </w:r>
            <w:r w:rsidRPr="00285310">
              <w:t>PHENOLIC TRESPA arba lygiavertės 12  mm (± 2 mm), medžiagos</w:t>
            </w:r>
            <w:r w:rsidRPr="00EF62B5">
              <w:rPr>
                <w:shd w:val="clear" w:color="auto" w:fill="FFFFFF"/>
              </w:rPr>
              <w:t>, atsparios rūgštims, cheminiams skysčiams, dėmėms, drėgmei, karščiui ir mechaniniams pažeidimams.</w:t>
            </w:r>
            <w:r w:rsidRPr="00514F22">
              <w:rPr>
                <w:shd w:val="clear" w:color="auto" w:fill="FFFFFF"/>
              </w:rPr>
              <w:t> </w:t>
            </w:r>
            <w:r w:rsidRPr="00EF62B5">
              <w:rPr>
                <w:shd w:val="clear" w:color="auto" w:fill="FFFFFF"/>
              </w:rPr>
              <w:t xml:space="preserve"> </w:t>
            </w:r>
          </w:p>
        </w:tc>
        <w:tc>
          <w:tcPr>
            <w:tcW w:w="3467" w:type="dxa"/>
          </w:tcPr>
          <w:p w14:paraId="36FAA84C" w14:textId="365264C8" w:rsidR="00BF1F2A" w:rsidRDefault="00BF1F2A" w:rsidP="00BF1F2A">
            <w:pPr>
              <w:rPr>
                <w:noProof/>
                <w:lang w:eastAsia="lt-LT"/>
              </w:rPr>
            </w:pPr>
            <w:r w:rsidRPr="00671D02">
              <w:rPr>
                <w:i/>
                <w:iCs/>
                <w:sz w:val="20"/>
                <w:szCs w:val="20"/>
                <w:shd w:val="clear" w:color="auto" w:fill="FFFFFF"/>
              </w:rPr>
              <w:t>Įrašyti tiksliai</w:t>
            </w:r>
          </w:p>
        </w:tc>
        <w:tc>
          <w:tcPr>
            <w:tcW w:w="3468" w:type="dxa"/>
            <w:gridSpan w:val="2"/>
          </w:tcPr>
          <w:p w14:paraId="769EE048" w14:textId="11F11471" w:rsidR="00BF1F2A" w:rsidRDefault="00BF1F2A" w:rsidP="00BF1F2A">
            <w:pPr>
              <w:rPr>
                <w:noProof/>
                <w:lang w:eastAsia="lt-LT"/>
              </w:rPr>
            </w:pPr>
            <w:r w:rsidRPr="00CA657C">
              <w:rPr>
                <w:i/>
                <w:iCs/>
                <w:sz w:val="20"/>
                <w:szCs w:val="20"/>
                <w:shd w:val="clear" w:color="auto" w:fill="FFFFFF"/>
              </w:rPr>
              <w:t>Techninių parametrų atitikimą įrodantys dokumentai:</w:t>
            </w:r>
          </w:p>
        </w:tc>
      </w:tr>
      <w:tr w:rsidR="00BF1F2A" w14:paraId="2A57BC5C" w14:textId="77777777" w:rsidTr="00BA2A50">
        <w:trPr>
          <w:trHeight w:val="2684"/>
        </w:trPr>
        <w:tc>
          <w:tcPr>
            <w:tcW w:w="2830" w:type="dxa"/>
          </w:tcPr>
          <w:p w14:paraId="5BE255AF" w14:textId="77777777" w:rsidR="00BF1F2A" w:rsidRPr="00514F22" w:rsidRDefault="00BF1F2A" w:rsidP="00BF1F2A">
            <w:pPr>
              <w:rPr>
                <w:shd w:val="clear" w:color="auto" w:fill="FFFFFF"/>
              </w:rPr>
            </w:pPr>
            <w:r>
              <w:rPr>
                <w:shd w:val="clear" w:color="auto" w:fill="FFFFFF"/>
              </w:rPr>
              <w:t xml:space="preserve">2.2 </w:t>
            </w:r>
            <w:r w:rsidRPr="00EF62B5">
              <w:rPr>
                <w:shd w:val="clear" w:color="auto" w:fill="FFFFFF"/>
              </w:rPr>
              <w:t>Ant stalviršio turi būti integruota rūgštims atspari polipropileno</w:t>
            </w:r>
            <w:r>
              <w:rPr>
                <w:shd w:val="clear" w:color="auto" w:fill="FFFFFF"/>
              </w:rPr>
              <w:t xml:space="preserve"> (ar lygiavertės medžiagos)</w:t>
            </w:r>
            <w:r w:rsidRPr="00EF62B5">
              <w:rPr>
                <w:shd w:val="clear" w:color="auto" w:fill="FFFFFF"/>
              </w:rPr>
              <w:t xml:space="preserve"> kriauklė.</w:t>
            </w:r>
            <w:r w:rsidRPr="00514F22">
              <w:rPr>
                <w:shd w:val="clear" w:color="auto" w:fill="FFFFFF"/>
              </w:rPr>
              <w:t> </w:t>
            </w:r>
          </w:p>
          <w:p w14:paraId="06A71575" w14:textId="14FE0919" w:rsidR="00BF1F2A" w:rsidRDefault="00BF1F2A" w:rsidP="00BF1F2A">
            <w:pPr>
              <w:rPr>
                <w:shd w:val="clear" w:color="auto" w:fill="FFFFFF"/>
              </w:rPr>
            </w:pPr>
            <w:r w:rsidRPr="00EF62B5">
              <w:rPr>
                <w:shd w:val="clear" w:color="auto" w:fill="FFFFFF"/>
              </w:rPr>
              <w:t>Ant stalviršio taip pat turi būti įmontuotas keraminis, rūgštims atsparus vandens maišytuvas. Turi būti integruotas rozečių</w:t>
            </w:r>
            <w:r>
              <w:rPr>
                <w:shd w:val="clear" w:color="auto" w:fill="FFFFFF"/>
              </w:rPr>
              <w:t xml:space="preserve"> su mažiausiai 4-iais lizdais</w:t>
            </w:r>
            <w:r w:rsidRPr="00EF62B5">
              <w:rPr>
                <w:shd w:val="clear" w:color="auto" w:fill="FFFFFF"/>
              </w:rPr>
              <w:t xml:space="preserve"> blokas su įžeminimu.</w:t>
            </w:r>
          </w:p>
        </w:tc>
        <w:tc>
          <w:tcPr>
            <w:tcW w:w="3467" w:type="dxa"/>
          </w:tcPr>
          <w:p w14:paraId="52EEE020" w14:textId="70AFB47C"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119156D" w14:textId="1FABDFED"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4558CFCD" w14:textId="77777777" w:rsidTr="00BA2A50">
        <w:trPr>
          <w:trHeight w:val="2684"/>
        </w:trPr>
        <w:tc>
          <w:tcPr>
            <w:tcW w:w="2830" w:type="dxa"/>
          </w:tcPr>
          <w:p w14:paraId="4E8E0538" w14:textId="77777777" w:rsidR="00BF1F2A" w:rsidRPr="00514F22" w:rsidRDefault="00BF1F2A" w:rsidP="00BF1F2A">
            <w:pPr>
              <w:rPr>
                <w:shd w:val="clear" w:color="auto" w:fill="FFFFFF"/>
              </w:rPr>
            </w:pPr>
            <w:r>
              <w:rPr>
                <w:shd w:val="clear" w:color="auto" w:fill="FFFFFF"/>
              </w:rPr>
              <w:t xml:space="preserve">2.3 </w:t>
            </w:r>
            <w:r w:rsidRPr="00EF62B5">
              <w:rPr>
                <w:shd w:val="clear" w:color="auto" w:fill="FFFFFF"/>
              </w:rPr>
              <w:t>Metalinis karkasas turi būt</w:t>
            </w:r>
            <w:r>
              <w:rPr>
                <w:shd w:val="clear" w:color="auto" w:fill="FFFFFF"/>
              </w:rPr>
              <w:t xml:space="preserve">i pagamintas iš </w:t>
            </w:r>
            <w:r w:rsidRPr="00EF62B5">
              <w:rPr>
                <w:shd w:val="clear" w:color="auto" w:fill="FFFFFF"/>
              </w:rPr>
              <w:t xml:space="preserve">plieno, ne mažiau kaip 1,5 mm storio profilio, padengto </w:t>
            </w:r>
            <w:proofErr w:type="spellStart"/>
            <w:r w:rsidRPr="00EF62B5">
              <w:rPr>
                <w:shd w:val="clear" w:color="auto" w:fill="FFFFFF"/>
              </w:rPr>
              <w:t>elektrostatiniu</w:t>
            </w:r>
            <w:proofErr w:type="spellEnd"/>
            <w:r w:rsidRPr="00EF62B5">
              <w:rPr>
                <w:shd w:val="clear" w:color="auto" w:fill="FFFFFF"/>
              </w:rPr>
              <w:t xml:space="preserve"> milteliniu  (arba lygiaverčiu) būdu. Spalva – pilka</w:t>
            </w:r>
            <w:r w:rsidRPr="00514F22">
              <w:rPr>
                <w:shd w:val="clear" w:color="auto" w:fill="FFFFFF"/>
              </w:rPr>
              <w:t> </w:t>
            </w:r>
          </w:p>
          <w:p w14:paraId="37F3816E" w14:textId="396B1614" w:rsidR="00BF1F2A" w:rsidRDefault="00BF1F2A" w:rsidP="00BF1F2A">
            <w:pPr>
              <w:rPr>
                <w:shd w:val="clear" w:color="auto" w:fill="FFFFFF"/>
              </w:rPr>
            </w:pPr>
            <w:r w:rsidRPr="00EF62B5">
              <w:rPr>
                <w:shd w:val="clear" w:color="auto" w:fill="FFFFFF"/>
              </w:rPr>
              <w:t>Stalas turi turėti ne mažiau 2</w:t>
            </w:r>
            <w:r>
              <w:rPr>
                <w:shd w:val="clear" w:color="auto" w:fill="FFFFFF"/>
              </w:rPr>
              <w:t xml:space="preserve"> </w:t>
            </w:r>
            <w:r w:rsidRPr="00EF62B5">
              <w:rPr>
                <w:shd w:val="clear" w:color="auto" w:fill="FFFFFF"/>
              </w:rPr>
              <w:t>vnt</w:t>
            </w:r>
            <w:r>
              <w:rPr>
                <w:shd w:val="clear" w:color="auto" w:fill="FFFFFF"/>
              </w:rPr>
              <w:t>.</w:t>
            </w:r>
            <w:r w:rsidRPr="00EF62B5">
              <w:rPr>
                <w:shd w:val="clear" w:color="auto" w:fill="FFFFFF"/>
              </w:rPr>
              <w:t xml:space="preserve"> L formos kojas kurių ilgis būtų lygus viršutinės stalo dalies karkaso pločiui, kiekviena koja turi turėti reguliuojamo aukščio kojeles stalo padėties išcentravimui ant nelygaus paviršiaus.</w:t>
            </w:r>
          </w:p>
        </w:tc>
        <w:tc>
          <w:tcPr>
            <w:tcW w:w="3467" w:type="dxa"/>
          </w:tcPr>
          <w:p w14:paraId="13B93640" w14:textId="5C3AC3D9"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4362EE32" w14:textId="557839B7"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25E7494C" w14:textId="77777777" w:rsidTr="00BF1F2A">
        <w:trPr>
          <w:trHeight w:val="1252"/>
        </w:trPr>
        <w:tc>
          <w:tcPr>
            <w:tcW w:w="2830" w:type="dxa"/>
          </w:tcPr>
          <w:p w14:paraId="567DD06E" w14:textId="210895E0" w:rsidR="00BF1F2A" w:rsidRDefault="00BF1F2A" w:rsidP="00BF1F2A">
            <w:pPr>
              <w:rPr>
                <w:shd w:val="clear" w:color="auto" w:fill="FFFFFF"/>
              </w:rPr>
            </w:pPr>
            <w:r>
              <w:rPr>
                <w:shd w:val="clear" w:color="auto" w:fill="FFFFFF"/>
              </w:rPr>
              <w:lastRenderedPageBreak/>
              <w:t xml:space="preserve">2.4 </w:t>
            </w:r>
            <w:r w:rsidRPr="00EF62B5">
              <w:rPr>
                <w:shd w:val="clear" w:color="auto" w:fill="FFFFFF"/>
              </w:rPr>
              <w:t xml:space="preserve">Turi būti </w:t>
            </w:r>
            <w:r>
              <w:rPr>
                <w:shd w:val="clear" w:color="auto" w:fill="FFFFFF"/>
              </w:rPr>
              <w:t xml:space="preserve">bent dvi </w:t>
            </w:r>
            <w:r w:rsidRPr="00EF62B5">
              <w:rPr>
                <w:shd w:val="clear" w:color="auto" w:fill="FFFFFF"/>
              </w:rPr>
              <w:t>uždar</w:t>
            </w:r>
            <w:r>
              <w:rPr>
                <w:shd w:val="clear" w:color="auto" w:fill="FFFFFF"/>
              </w:rPr>
              <w:t>os</w:t>
            </w:r>
            <w:r w:rsidRPr="00EF62B5">
              <w:rPr>
                <w:shd w:val="clear" w:color="auto" w:fill="FFFFFF"/>
              </w:rPr>
              <w:t xml:space="preserve"> spintelė</w:t>
            </w:r>
            <w:r>
              <w:rPr>
                <w:shd w:val="clear" w:color="auto" w:fill="FFFFFF"/>
              </w:rPr>
              <w:t>s</w:t>
            </w:r>
            <w:r w:rsidRPr="00EF62B5">
              <w:rPr>
                <w:shd w:val="clear" w:color="auto" w:fill="FFFFFF"/>
              </w:rPr>
              <w:t xml:space="preserve"> bent su viena lentyna.</w:t>
            </w:r>
            <w:r>
              <w:rPr>
                <w:shd w:val="clear" w:color="auto" w:fill="FFFFFF"/>
              </w:rPr>
              <w:t xml:space="preserve"> Turi būti bent vienas stalčiukas.</w:t>
            </w:r>
            <w:r w:rsidRPr="001E11C5">
              <w:rPr>
                <w:shd w:val="clear" w:color="auto" w:fill="FFFFFF"/>
              </w:rPr>
              <w:t> </w:t>
            </w:r>
            <w:r>
              <w:rPr>
                <w:shd w:val="clear" w:color="auto" w:fill="FFFFFF"/>
              </w:rPr>
              <w:t xml:space="preserve"> </w:t>
            </w:r>
          </w:p>
        </w:tc>
        <w:tc>
          <w:tcPr>
            <w:tcW w:w="3467" w:type="dxa"/>
          </w:tcPr>
          <w:p w14:paraId="33B1F95B" w14:textId="616A731D"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4DB7F964" w14:textId="4BCEF6FA"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6564BB89" w14:textId="77777777" w:rsidTr="00BF1F2A">
        <w:trPr>
          <w:trHeight w:val="2545"/>
        </w:trPr>
        <w:tc>
          <w:tcPr>
            <w:tcW w:w="2830" w:type="dxa"/>
          </w:tcPr>
          <w:p w14:paraId="2FF43114" w14:textId="354E8D5C" w:rsidR="00BF1F2A" w:rsidRPr="00873C8B" w:rsidRDefault="00BF1F2A" w:rsidP="00BF1F2A">
            <w:pPr>
              <w:rPr>
                <w:b/>
                <w:bCs/>
                <w:shd w:val="clear" w:color="auto" w:fill="FFFFFF"/>
              </w:rPr>
            </w:pPr>
            <w:r>
              <w:rPr>
                <w:b/>
                <w:bCs/>
                <w:shd w:val="clear" w:color="auto" w:fill="FFFFFF"/>
              </w:rPr>
              <w:t xml:space="preserve">3. Šešiavietis </w:t>
            </w:r>
            <w:r w:rsidRPr="00873C8B">
              <w:rPr>
                <w:b/>
                <w:bCs/>
                <w:shd w:val="clear" w:color="auto" w:fill="FFFFFF"/>
              </w:rPr>
              <w:t>laboratorinis stalas</w:t>
            </w:r>
            <w:r>
              <w:rPr>
                <w:b/>
                <w:bCs/>
                <w:shd w:val="clear" w:color="auto" w:fill="FFFFFF"/>
              </w:rPr>
              <w:t xml:space="preserve"> mokiniams, 4 vnt.</w:t>
            </w:r>
          </w:p>
          <w:p w14:paraId="049190DD" w14:textId="77777777" w:rsidR="00BF1F2A" w:rsidRDefault="00BF1F2A" w:rsidP="00BF1F2A">
            <w:pPr>
              <w:rPr>
                <w:shd w:val="clear" w:color="auto" w:fill="FFFFFF"/>
              </w:rPr>
            </w:pPr>
          </w:p>
        </w:tc>
        <w:tc>
          <w:tcPr>
            <w:tcW w:w="6935" w:type="dxa"/>
            <w:gridSpan w:val="3"/>
          </w:tcPr>
          <w:p w14:paraId="440A978C" w14:textId="49E8C848" w:rsidR="00BF1F2A" w:rsidRPr="00CA657C" w:rsidRDefault="00BF1F2A" w:rsidP="00BF1F2A">
            <w:pPr>
              <w:rPr>
                <w:i/>
                <w:iCs/>
                <w:sz w:val="20"/>
                <w:szCs w:val="20"/>
                <w:shd w:val="clear" w:color="auto" w:fill="FFFFFF"/>
              </w:rPr>
            </w:pPr>
            <w:r>
              <w:rPr>
                <w:noProof/>
                <w:lang w:eastAsia="lt-LT"/>
              </w:rPr>
              <w:drawing>
                <wp:anchor distT="0" distB="0" distL="114300" distR="114300" simplePos="0" relativeHeight="251660288" behindDoc="1" locked="0" layoutInCell="1" allowOverlap="1" wp14:anchorId="082FF4A5" wp14:editId="64D8EF8D">
                  <wp:simplePos x="0" y="0"/>
                  <wp:positionH relativeFrom="column">
                    <wp:posOffset>36195</wp:posOffset>
                  </wp:positionH>
                  <wp:positionV relativeFrom="paragraph">
                    <wp:posOffset>458470</wp:posOffset>
                  </wp:positionV>
                  <wp:extent cx="960120" cy="971550"/>
                  <wp:effectExtent l="0" t="0" r="0" b="0"/>
                  <wp:wrapTight wrapText="bothSides">
                    <wp:wrapPolygon edited="0">
                      <wp:start x="429" y="0"/>
                      <wp:lineTo x="429" y="21176"/>
                      <wp:lineTo x="21000" y="21176"/>
                      <wp:lineTo x="21000" y="0"/>
                      <wp:lineTo x="429" y="0"/>
                    </wp:wrapPolygon>
                  </wp:wrapTight>
                  <wp:docPr id="3" name="Paveikslėlis 14" descr="Paveikslėlis, kuriame yra baldai, dizainas, darbo stalas, sta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36123" name="Paveikslėlis 14" descr="Paveikslėlis, kuriame yra baldai, dizainas, darbo stalas, stal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0120" cy="971550"/>
                          </a:xfrm>
                          <a:prstGeom prst="rect">
                            <a:avLst/>
                          </a:prstGeom>
                          <a:noFill/>
                          <a:ln>
                            <a:noFill/>
                          </a:ln>
                        </pic:spPr>
                      </pic:pic>
                    </a:graphicData>
                  </a:graphic>
                </wp:anchor>
              </w:drawing>
            </w: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tc>
      </w:tr>
      <w:tr w:rsidR="00BF1F2A" w14:paraId="2C55ACBC" w14:textId="77777777" w:rsidTr="00E33AF5">
        <w:trPr>
          <w:trHeight w:val="2545"/>
        </w:trPr>
        <w:tc>
          <w:tcPr>
            <w:tcW w:w="2830" w:type="dxa"/>
          </w:tcPr>
          <w:p w14:paraId="1B692E69" w14:textId="7F35E5AD" w:rsidR="00BF1F2A" w:rsidRDefault="00BF1F2A" w:rsidP="00BF1F2A">
            <w:pPr>
              <w:rPr>
                <w:b/>
                <w:bCs/>
                <w:shd w:val="clear" w:color="auto" w:fill="FFFFFF"/>
              </w:rPr>
            </w:pPr>
            <w:r>
              <w:rPr>
                <w:shd w:val="clear" w:color="auto" w:fill="FFFFFF"/>
                <w:lang w:val="fi-FI"/>
              </w:rPr>
              <w:t xml:space="preserve">3.1 </w:t>
            </w:r>
            <w:r w:rsidRPr="00514F22">
              <w:rPr>
                <w:shd w:val="clear" w:color="auto" w:fill="FFFFFF"/>
                <w:lang w:val="fi-FI"/>
              </w:rPr>
              <w:t xml:space="preserve">Stalas turi būti pritaikytas 6 darbo vietoms (po 3 vietas iš kiekvienos pusės). Aukštis turi būti 760 mm (± </w:t>
            </w:r>
            <w:r>
              <w:rPr>
                <w:shd w:val="clear" w:color="auto" w:fill="FFFFFF"/>
                <w:lang w:val="fi-FI"/>
              </w:rPr>
              <w:t>30</w:t>
            </w:r>
            <w:r w:rsidRPr="00514F22">
              <w:rPr>
                <w:shd w:val="clear" w:color="auto" w:fill="FFFFFF"/>
                <w:lang w:val="fi-FI"/>
              </w:rPr>
              <w:t xml:space="preserve"> mm). Stalviršis turi būti (PxG) 1820 x 1300 mm (± </w:t>
            </w:r>
            <w:r>
              <w:rPr>
                <w:shd w:val="clear" w:color="auto" w:fill="FFFFFF"/>
                <w:lang w:val="fi-FI"/>
              </w:rPr>
              <w:t>100</w:t>
            </w:r>
            <w:r w:rsidRPr="00514F22">
              <w:rPr>
                <w:shd w:val="clear" w:color="auto" w:fill="FFFFFF"/>
                <w:lang w:val="fi-FI"/>
              </w:rPr>
              <w:t xml:space="preserve"> mm), pagamintas iš </w:t>
            </w:r>
            <w:r w:rsidRPr="00285310">
              <w:rPr>
                <w:shd w:val="clear" w:color="auto" w:fill="FFFFFF"/>
                <w:lang w:val="fi-FI"/>
              </w:rPr>
              <w:t>PHENOLİC TRESPA</w:t>
            </w:r>
            <w:r w:rsidRPr="00514F22">
              <w:rPr>
                <w:shd w:val="clear" w:color="auto" w:fill="FFFFFF"/>
                <w:lang w:val="fi-FI"/>
              </w:rPr>
              <w:t xml:space="preserve"> arba lygiavertės  medžiagos, atsparios cheminiams skysčiams, dėmėms, buitiniams pažeidimams, drėgmei, karščiui ir įgeriamumui. stalviršio storis </w:t>
            </w:r>
            <w:r w:rsidRPr="00285310">
              <w:rPr>
                <w:shd w:val="clear" w:color="auto" w:fill="FFFFFF"/>
                <w:lang w:val="fi-FI"/>
              </w:rPr>
              <w:t>12 mm (± 2 mm).</w:t>
            </w:r>
            <w:r>
              <w:rPr>
                <w:shd w:val="clear" w:color="auto" w:fill="FFFFFF"/>
                <w:lang w:val="fi-FI"/>
              </w:rPr>
              <w:t xml:space="preserve"> </w:t>
            </w:r>
          </w:p>
        </w:tc>
        <w:tc>
          <w:tcPr>
            <w:tcW w:w="3467" w:type="dxa"/>
          </w:tcPr>
          <w:p w14:paraId="2B155C88" w14:textId="51B92CBC" w:rsidR="00BF1F2A" w:rsidRDefault="00BF1F2A" w:rsidP="00BF1F2A">
            <w:pPr>
              <w:rPr>
                <w:noProof/>
                <w:lang w:eastAsia="lt-LT"/>
              </w:rPr>
            </w:pPr>
            <w:r w:rsidRPr="00671D02">
              <w:rPr>
                <w:i/>
                <w:iCs/>
                <w:sz w:val="20"/>
                <w:szCs w:val="20"/>
                <w:shd w:val="clear" w:color="auto" w:fill="FFFFFF"/>
              </w:rPr>
              <w:t>Įrašyti tiksliai</w:t>
            </w:r>
          </w:p>
        </w:tc>
        <w:tc>
          <w:tcPr>
            <w:tcW w:w="3468" w:type="dxa"/>
            <w:gridSpan w:val="2"/>
          </w:tcPr>
          <w:p w14:paraId="2D262B3E" w14:textId="47F6111F" w:rsidR="00BF1F2A" w:rsidRDefault="00BF1F2A" w:rsidP="00BF1F2A">
            <w:pPr>
              <w:rPr>
                <w:noProof/>
                <w:lang w:eastAsia="lt-LT"/>
              </w:rPr>
            </w:pPr>
            <w:r w:rsidRPr="00CA657C">
              <w:rPr>
                <w:i/>
                <w:iCs/>
                <w:sz w:val="20"/>
                <w:szCs w:val="20"/>
                <w:shd w:val="clear" w:color="auto" w:fill="FFFFFF"/>
              </w:rPr>
              <w:t>Techninių parametrų atitikimą įrodantys dokumentai:</w:t>
            </w:r>
          </w:p>
        </w:tc>
      </w:tr>
      <w:tr w:rsidR="00BF1F2A" w14:paraId="7C863FE5" w14:textId="77777777" w:rsidTr="00E33AF5">
        <w:trPr>
          <w:trHeight w:val="2545"/>
        </w:trPr>
        <w:tc>
          <w:tcPr>
            <w:tcW w:w="2830" w:type="dxa"/>
          </w:tcPr>
          <w:p w14:paraId="78AFBF8C" w14:textId="77777777" w:rsidR="00BF1F2A" w:rsidRPr="00EF3FBE" w:rsidRDefault="00BF1F2A" w:rsidP="00BF1F2A">
            <w:pPr>
              <w:rPr>
                <w:shd w:val="clear" w:color="auto" w:fill="FFFFFF"/>
              </w:rPr>
            </w:pPr>
            <w:r>
              <w:rPr>
                <w:shd w:val="clear" w:color="auto" w:fill="FFFFFF"/>
              </w:rPr>
              <w:t>3</w:t>
            </w:r>
            <w:r w:rsidRPr="00EF3FBE">
              <w:rPr>
                <w:shd w:val="clear" w:color="auto" w:fill="FFFFFF"/>
              </w:rPr>
              <w:t>.2 Metalinis karkas</w:t>
            </w:r>
            <w:r>
              <w:rPr>
                <w:shd w:val="clear" w:color="auto" w:fill="FFFFFF"/>
              </w:rPr>
              <w:t xml:space="preserve">as turi būti pagamintas iš </w:t>
            </w:r>
            <w:r w:rsidRPr="00EF3FBE">
              <w:rPr>
                <w:shd w:val="clear" w:color="auto" w:fill="FFFFFF"/>
              </w:rPr>
              <w:t xml:space="preserve">plieno, ne mažiau kaip 1,5 mm storio profilio, nudažyto milteliniu  (arba lygiaverčiu) būdu. Spalva – pilka. </w:t>
            </w:r>
          </w:p>
          <w:p w14:paraId="09545FCA" w14:textId="77777777" w:rsidR="00BF1F2A" w:rsidRPr="00EF3FBE" w:rsidRDefault="00BF1F2A" w:rsidP="00BF1F2A">
            <w:pPr>
              <w:rPr>
                <w:shd w:val="clear" w:color="auto" w:fill="FFFFFF"/>
              </w:rPr>
            </w:pPr>
            <w:r w:rsidRPr="00EF3FBE">
              <w:rPr>
                <w:shd w:val="clear" w:color="auto" w:fill="FFFFFF"/>
              </w:rPr>
              <w:t>Turi būti ne mažiau 2 vnt. T formos kojų, išdėstytų skersai stalviršio, kurių ilgis būtų lygus viršutinės stalo dalies karkaso pločiui. Kiekviena koja turi turėti bent dvi reguliuojamo aukščio kojeles stalo padėties išcentravimui ant nelygaus paviršiaus.</w:t>
            </w:r>
          </w:p>
          <w:p w14:paraId="26906413" w14:textId="77777777" w:rsidR="00BF1F2A" w:rsidRDefault="00BF1F2A" w:rsidP="00BF1F2A">
            <w:pPr>
              <w:rPr>
                <w:shd w:val="clear" w:color="auto" w:fill="FFFFFF"/>
                <w:lang w:val="fi-FI"/>
              </w:rPr>
            </w:pPr>
          </w:p>
        </w:tc>
        <w:tc>
          <w:tcPr>
            <w:tcW w:w="3467" w:type="dxa"/>
          </w:tcPr>
          <w:p w14:paraId="0C5BE8B3" w14:textId="04EB7AAA"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CFACC8E" w14:textId="58CD7AA9"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67C56563" w14:textId="77777777" w:rsidTr="00BF1F2A">
        <w:trPr>
          <w:trHeight w:val="1113"/>
        </w:trPr>
        <w:tc>
          <w:tcPr>
            <w:tcW w:w="2830" w:type="dxa"/>
          </w:tcPr>
          <w:p w14:paraId="5F77012C" w14:textId="722AEB47" w:rsidR="00BF1F2A" w:rsidRDefault="00BF1F2A" w:rsidP="00BF1F2A">
            <w:pPr>
              <w:rPr>
                <w:shd w:val="clear" w:color="auto" w:fill="FFFFFF"/>
              </w:rPr>
            </w:pPr>
            <w:r>
              <w:rPr>
                <w:shd w:val="clear" w:color="auto" w:fill="FFFFFF"/>
              </w:rPr>
              <w:t xml:space="preserve">3.3 </w:t>
            </w:r>
            <w:r w:rsidRPr="00EF62B5">
              <w:rPr>
                <w:shd w:val="clear" w:color="auto" w:fill="FFFFFF"/>
              </w:rPr>
              <w:t>Turi būti integruotas rozečių</w:t>
            </w:r>
            <w:r>
              <w:rPr>
                <w:shd w:val="clear" w:color="auto" w:fill="FFFFFF"/>
              </w:rPr>
              <w:t xml:space="preserve"> su mažiausiai 4-iais lizdais</w:t>
            </w:r>
            <w:r w:rsidRPr="00EF62B5">
              <w:rPr>
                <w:shd w:val="clear" w:color="auto" w:fill="FFFFFF"/>
              </w:rPr>
              <w:t xml:space="preserve"> blokas su įžeminimu.</w:t>
            </w:r>
          </w:p>
        </w:tc>
        <w:tc>
          <w:tcPr>
            <w:tcW w:w="3467" w:type="dxa"/>
          </w:tcPr>
          <w:p w14:paraId="7374DE42" w14:textId="7390E732"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657F82AF" w14:textId="1902524B"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0EDF87F5" w14:textId="77777777" w:rsidTr="00E33AF5">
        <w:trPr>
          <w:trHeight w:val="2545"/>
        </w:trPr>
        <w:tc>
          <w:tcPr>
            <w:tcW w:w="2830" w:type="dxa"/>
          </w:tcPr>
          <w:p w14:paraId="555E2027" w14:textId="77777777" w:rsidR="00BF1F2A" w:rsidRPr="00EF3FBE" w:rsidRDefault="00BF1F2A" w:rsidP="00BF1F2A">
            <w:pPr>
              <w:rPr>
                <w:shd w:val="clear" w:color="auto" w:fill="FFFFFF"/>
              </w:rPr>
            </w:pPr>
            <w:r>
              <w:rPr>
                <w:shd w:val="clear" w:color="auto" w:fill="FFFFFF"/>
              </w:rPr>
              <w:lastRenderedPageBreak/>
              <w:t xml:space="preserve">3.4 </w:t>
            </w:r>
            <w:r w:rsidRPr="00EF3FBE">
              <w:rPr>
                <w:shd w:val="clear" w:color="auto" w:fill="FFFFFF"/>
              </w:rPr>
              <w:t>Stalo viduryje, išilgai stalviršio montuojamas instaliacinis modulis su 2 lentynėlėmis.</w:t>
            </w:r>
          </w:p>
          <w:p w14:paraId="1D6BB5A6" w14:textId="4948EC5A" w:rsidR="00BF1F2A" w:rsidRPr="00EF3FBE" w:rsidRDefault="00BF1F2A" w:rsidP="00BF1F2A">
            <w:pPr>
              <w:rPr>
                <w:shd w:val="clear" w:color="auto" w:fill="FFFFFF"/>
              </w:rPr>
            </w:pPr>
            <w:r w:rsidRPr="00EF3FBE">
              <w:rPr>
                <w:shd w:val="clear" w:color="auto" w:fill="FFFFFF"/>
              </w:rPr>
              <w:t>Turi b</w:t>
            </w:r>
            <w:r w:rsidRPr="00873C8B">
              <w:rPr>
                <w:shd w:val="clear" w:color="auto" w:fill="FFFFFF"/>
              </w:rPr>
              <w:t xml:space="preserve">ūti grūdinto stiklo lentynėlės </w:t>
            </w:r>
            <w:r w:rsidRPr="00EF3FBE">
              <w:rPr>
                <w:shd w:val="clear" w:color="auto" w:fill="FFFFFF"/>
              </w:rPr>
              <w:t>ne plonesnės nei 10 mm, lentynėlių plotis 350 mm (± 10 mm). Stiklo briauna trapecinio arba pusapvalio profilio. lentynėlės tvirtinamos vertikaliomis iš apvalaus vamzdžio chromuotomis (arba lygiavertėmis) kolonomis. tarpai tarp lentynų vienodu atstumu.</w:t>
            </w:r>
          </w:p>
          <w:p w14:paraId="383A58FE" w14:textId="77777777" w:rsidR="00BF1F2A" w:rsidRDefault="00BF1F2A" w:rsidP="00BF1F2A">
            <w:pPr>
              <w:rPr>
                <w:shd w:val="clear" w:color="auto" w:fill="FFFFFF"/>
              </w:rPr>
            </w:pPr>
          </w:p>
        </w:tc>
        <w:tc>
          <w:tcPr>
            <w:tcW w:w="3467" w:type="dxa"/>
          </w:tcPr>
          <w:p w14:paraId="3174E137" w14:textId="48246497" w:rsidR="00BF1F2A" w:rsidRPr="00671D02" w:rsidRDefault="00BF1F2A" w:rsidP="00BF1F2A">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6BF0C5C2" w14:textId="3733D30B" w:rsidR="00BF1F2A" w:rsidRPr="00CA657C" w:rsidRDefault="00BF1F2A" w:rsidP="00BF1F2A">
            <w:pPr>
              <w:rPr>
                <w:i/>
                <w:iCs/>
                <w:sz w:val="20"/>
                <w:szCs w:val="20"/>
                <w:shd w:val="clear" w:color="auto" w:fill="FFFFFF"/>
              </w:rPr>
            </w:pPr>
            <w:r w:rsidRPr="00CA657C">
              <w:rPr>
                <w:i/>
                <w:iCs/>
                <w:sz w:val="20"/>
                <w:szCs w:val="20"/>
                <w:shd w:val="clear" w:color="auto" w:fill="FFFFFF"/>
              </w:rPr>
              <w:t>Techninių parametrų atitikimą įrodantys dokumentai:</w:t>
            </w:r>
          </w:p>
        </w:tc>
      </w:tr>
      <w:tr w:rsidR="00BF1F2A" w14:paraId="4DB8600E" w14:textId="77777777" w:rsidTr="0058030A">
        <w:trPr>
          <w:trHeight w:val="2545"/>
        </w:trPr>
        <w:tc>
          <w:tcPr>
            <w:tcW w:w="2830" w:type="dxa"/>
          </w:tcPr>
          <w:p w14:paraId="3A184657" w14:textId="40F69021" w:rsidR="00BF1F2A" w:rsidRDefault="00BF1F2A" w:rsidP="00BF1F2A">
            <w:pPr>
              <w:rPr>
                <w:shd w:val="clear" w:color="auto" w:fill="FFFFFF"/>
              </w:rPr>
            </w:pPr>
            <w:r>
              <w:rPr>
                <w:b/>
                <w:bCs/>
                <w:shd w:val="clear" w:color="auto" w:fill="FFFFFF"/>
              </w:rPr>
              <w:t>4. Lanksti oro ištraukimo sistema, 8 vnt.</w:t>
            </w:r>
          </w:p>
        </w:tc>
        <w:tc>
          <w:tcPr>
            <w:tcW w:w="6935" w:type="dxa"/>
            <w:gridSpan w:val="3"/>
          </w:tcPr>
          <w:p w14:paraId="0EB4EB6D" w14:textId="1C94465C" w:rsidR="00BF1F2A" w:rsidRDefault="00BF1F2A" w:rsidP="00BF1F2A">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3D6293E0" w14:textId="0B3BCE0D" w:rsidR="00BF1F2A" w:rsidRPr="00BF1F2A" w:rsidRDefault="00BF1F2A" w:rsidP="00BF1F2A">
            <w:pPr>
              <w:rPr>
                <w:sz w:val="20"/>
                <w:szCs w:val="20"/>
              </w:rPr>
            </w:pPr>
            <w:r w:rsidRPr="00595617">
              <w:rPr>
                <w:noProof/>
                <w:lang w:eastAsia="lt-LT"/>
              </w:rPr>
              <w:drawing>
                <wp:anchor distT="0" distB="0" distL="114300" distR="114300" simplePos="0" relativeHeight="251661312" behindDoc="1" locked="0" layoutInCell="1" allowOverlap="1" wp14:anchorId="2B68D52A" wp14:editId="19960EC6">
                  <wp:simplePos x="0" y="0"/>
                  <wp:positionH relativeFrom="column">
                    <wp:posOffset>-1905</wp:posOffset>
                  </wp:positionH>
                  <wp:positionV relativeFrom="paragraph">
                    <wp:posOffset>73660</wp:posOffset>
                  </wp:positionV>
                  <wp:extent cx="1493520" cy="1211580"/>
                  <wp:effectExtent l="0" t="0" r="0" b="7620"/>
                  <wp:wrapTight wrapText="bothSides">
                    <wp:wrapPolygon edited="0">
                      <wp:start x="0" y="0"/>
                      <wp:lineTo x="0" y="21396"/>
                      <wp:lineTo x="21214" y="21396"/>
                      <wp:lineTo x="21214" y="0"/>
                      <wp:lineTo x="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3625" name=""/>
                          <pic:cNvPicPr/>
                        </pic:nvPicPr>
                        <pic:blipFill>
                          <a:blip r:embed="rId12">
                            <a:extLst>
                              <a:ext uri="{28A0092B-C50C-407E-A947-70E740481C1C}">
                                <a14:useLocalDpi xmlns:a14="http://schemas.microsoft.com/office/drawing/2010/main" val="0"/>
                              </a:ext>
                            </a:extLst>
                          </a:blip>
                          <a:stretch>
                            <a:fillRect/>
                          </a:stretch>
                        </pic:blipFill>
                        <pic:spPr>
                          <a:xfrm>
                            <a:off x="0" y="0"/>
                            <a:ext cx="1493520" cy="1211580"/>
                          </a:xfrm>
                          <a:prstGeom prst="rect">
                            <a:avLst/>
                          </a:prstGeom>
                        </pic:spPr>
                      </pic:pic>
                    </a:graphicData>
                  </a:graphic>
                  <wp14:sizeRelH relativeFrom="margin">
                    <wp14:pctWidth>0</wp14:pctWidth>
                  </wp14:sizeRelH>
                  <wp14:sizeRelV relativeFrom="margin">
                    <wp14:pctHeight>0</wp14:pctHeight>
                  </wp14:sizeRelV>
                </wp:anchor>
              </w:drawing>
            </w:r>
          </w:p>
          <w:p w14:paraId="04A67AD2" w14:textId="0A3AC247" w:rsidR="00BF1F2A" w:rsidRPr="00BF1F2A" w:rsidRDefault="00BF1F2A" w:rsidP="00BF1F2A">
            <w:pPr>
              <w:rPr>
                <w:sz w:val="20"/>
                <w:szCs w:val="20"/>
              </w:rPr>
            </w:pPr>
          </w:p>
          <w:p w14:paraId="7F5BFC6D" w14:textId="534EABFF" w:rsidR="00BF1F2A" w:rsidRDefault="00BF1F2A" w:rsidP="00BF1F2A">
            <w:pPr>
              <w:rPr>
                <w:sz w:val="20"/>
                <w:szCs w:val="20"/>
              </w:rPr>
            </w:pPr>
          </w:p>
          <w:p w14:paraId="1D1D7CDA" w14:textId="0F4B7C49" w:rsidR="00BF1F2A" w:rsidRDefault="00BF1F2A" w:rsidP="00BF1F2A">
            <w:pPr>
              <w:rPr>
                <w:sz w:val="20"/>
                <w:szCs w:val="20"/>
              </w:rPr>
            </w:pPr>
          </w:p>
          <w:p w14:paraId="5DEBB2C4" w14:textId="478BFC5D" w:rsidR="00BF1F2A" w:rsidRPr="00BF1F2A" w:rsidRDefault="00BF1F2A" w:rsidP="00BF1F2A">
            <w:pPr>
              <w:tabs>
                <w:tab w:val="left" w:pos="1260"/>
              </w:tabs>
              <w:rPr>
                <w:sz w:val="20"/>
                <w:szCs w:val="20"/>
              </w:rPr>
            </w:pPr>
            <w:r>
              <w:rPr>
                <w:sz w:val="20"/>
                <w:szCs w:val="20"/>
              </w:rPr>
              <w:tab/>
            </w:r>
          </w:p>
        </w:tc>
      </w:tr>
      <w:tr w:rsidR="00BF1F2A" w14:paraId="7EE28830" w14:textId="77777777" w:rsidTr="00BC3B56">
        <w:trPr>
          <w:trHeight w:val="2545"/>
        </w:trPr>
        <w:tc>
          <w:tcPr>
            <w:tcW w:w="2830" w:type="dxa"/>
          </w:tcPr>
          <w:p w14:paraId="0E30B6D6" w14:textId="77777777" w:rsidR="00BF1F2A" w:rsidRDefault="00BF1F2A" w:rsidP="00BF1F2A">
            <w:pPr>
              <w:shd w:val="clear" w:color="auto" w:fill="FFFFFF"/>
              <w:textAlignment w:val="baseline"/>
              <w:rPr>
                <w:noProof/>
              </w:rPr>
            </w:pPr>
            <w:r>
              <w:rPr>
                <w:noProof/>
              </w:rPr>
              <w:t xml:space="preserve">7.1 Turi turėti 8 oro traukimo atšakas (po 4 iš vienos salos pusės) </w:t>
            </w:r>
          </w:p>
          <w:p w14:paraId="7DE2F69F" w14:textId="77777777" w:rsidR="00BF1F2A" w:rsidRDefault="00BF1F2A" w:rsidP="00BF1F2A">
            <w:pPr>
              <w:shd w:val="clear" w:color="auto" w:fill="FFFFFF"/>
              <w:textAlignment w:val="baseline"/>
              <w:rPr>
                <w:noProof/>
              </w:rPr>
            </w:pPr>
            <w:r>
              <w:rPr>
                <w:noProof/>
              </w:rPr>
              <w:t xml:space="preserve">7.2 Turi būti prijungta prie esamos oro ištraukimo sistemos. </w:t>
            </w:r>
          </w:p>
          <w:p w14:paraId="0CCB1BE0" w14:textId="071C2B86" w:rsidR="00BF1F2A" w:rsidRDefault="00BF1F2A" w:rsidP="00BF1F2A">
            <w:pPr>
              <w:rPr>
                <w:b/>
                <w:bCs/>
                <w:shd w:val="clear" w:color="auto" w:fill="FFFFFF"/>
              </w:rPr>
            </w:pPr>
            <w:r>
              <w:rPr>
                <w:noProof/>
              </w:rPr>
              <w:t xml:space="preserve">7.3 Lanksčios sistemos diametras turi būti 150 mm </w:t>
            </w:r>
            <w:r w:rsidRPr="00514F22">
              <w:rPr>
                <w:shd w:val="clear" w:color="auto" w:fill="FFFFFF"/>
              </w:rPr>
              <w:t>(± 20 mm), oro ištraukimo sistemos galas ties mokiniais turi būti uždengtas difuzoriumi.</w:t>
            </w:r>
          </w:p>
        </w:tc>
        <w:tc>
          <w:tcPr>
            <w:tcW w:w="3467" w:type="dxa"/>
          </w:tcPr>
          <w:p w14:paraId="22A1A42F" w14:textId="5EBE6D99" w:rsidR="00BF1F2A" w:rsidRPr="00E62A61" w:rsidRDefault="00BF1F2A" w:rsidP="00BF1F2A">
            <w:pPr>
              <w:rPr>
                <w:b/>
                <w:bCs/>
                <w:sz w:val="20"/>
                <w:szCs w:val="20"/>
                <w:shd w:val="clear" w:color="auto" w:fill="FFFFFF"/>
              </w:rPr>
            </w:pPr>
            <w:r>
              <w:rPr>
                <w:i/>
                <w:iCs/>
                <w:sz w:val="20"/>
                <w:szCs w:val="20"/>
                <w:shd w:val="clear" w:color="auto" w:fill="FFFFFF"/>
              </w:rPr>
              <w:t>Įrašyti tiksliai</w:t>
            </w:r>
          </w:p>
        </w:tc>
        <w:tc>
          <w:tcPr>
            <w:tcW w:w="3468" w:type="dxa"/>
            <w:gridSpan w:val="2"/>
          </w:tcPr>
          <w:p w14:paraId="66F923E2" w14:textId="15FBA5E1" w:rsidR="00BF1F2A" w:rsidRPr="00E62A61" w:rsidRDefault="00BF1F2A" w:rsidP="00BF1F2A">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1C2EEEA9" w14:textId="77777777" w:rsidTr="00882E52">
        <w:trPr>
          <w:trHeight w:val="2545"/>
        </w:trPr>
        <w:tc>
          <w:tcPr>
            <w:tcW w:w="2830" w:type="dxa"/>
          </w:tcPr>
          <w:p w14:paraId="51697912" w14:textId="661C3F73" w:rsidR="00EC70FE" w:rsidRDefault="00EC70FE" w:rsidP="00BF1F2A">
            <w:pPr>
              <w:rPr>
                <w:b/>
                <w:bCs/>
                <w:shd w:val="clear" w:color="auto" w:fill="FFFFFF"/>
              </w:rPr>
            </w:pPr>
            <w:r>
              <w:rPr>
                <w:b/>
                <w:bCs/>
                <w:shd w:val="clear" w:color="auto" w:fill="FFFFFF"/>
              </w:rPr>
              <w:t>5. Stalas kompiuteriams, 8 vnt.</w:t>
            </w:r>
          </w:p>
        </w:tc>
        <w:tc>
          <w:tcPr>
            <w:tcW w:w="6935" w:type="dxa"/>
            <w:gridSpan w:val="3"/>
          </w:tcPr>
          <w:p w14:paraId="7C43B60D"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539F2A84" w14:textId="48646B01" w:rsidR="00EC70FE" w:rsidRPr="00E62A61" w:rsidRDefault="00EC70FE" w:rsidP="00BF1F2A">
            <w:pPr>
              <w:rPr>
                <w:b/>
                <w:bCs/>
                <w:sz w:val="20"/>
                <w:szCs w:val="20"/>
                <w:shd w:val="clear" w:color="auto" w:fill="FFFFFF"/>
              </w:rPr>
            </w:pPr>
            <w:r>
              <w:rPr>
                <w:noProof/>
                <w:lang w:eastAsia="lt-LT"/>
              </w:rPr>
              <w:drawing>
                <wp:inline distT="0" distB="0" distL="0" distR="0" wp14:anchorId="4F69E353" wp14:editId="57CD7E85">
                  <wp:extent cx="1866900" cy="12445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6167" cy="1310704"/>
                          </a:xfrm>
                          <a:prstGeom prst="rect">
                            <a:avLst/>
                          </a:prstGeom>
                          <a:noFill/>
                          <a:ln>
                            <a:noFill/>
                          </a:ln>
                        </pic:spPr>
                      </pic:pic>
                    </a:graphicData>
                  </a:graphic>
                </wp:inline>
              </w:drawing>
            </w:r>
          </w:p>
        </w:tc>
      </w:tr>
      <w:tr w:rsidR="00EC70FE" w14:paraId="75EC9814" w14:textId="77777777" w:rsidTr="008E7DB7">
        <w:trPr>
          <w:trHeight w:val="2545"/>
        </w:trPr>
        <w:tc>
          <w:tcPr>
            <w:tcW w:w="2830" w:type="dxa"/>
          </w:tcPr>
          <w:p w14:paraId="5E057DDE" w14:textId="699ADD05" w:rsidR="00EC70FE" w:rsidRDefault="00EC70FE" w:rsidP="00EC70FE">
            <w:pPr>
              <w:rPr>
                <w:b/>
                <w:bCs/>
                <w:shd w:val="clear" w:color="auto" w:fill="FFFFFF"/>
              </w:rPr>
            </w:pPr>
            <w:r>
              <w:rPr>
                <w:shd w:val="clear" w:color="auto" w:fill="FFFFFF"/>
                <w:lang w:val="fi-FI"/>
              </w:rPr>
              <w:lastRenderedPageBreak/>
              <w:t xml:space="preserve">4.1 </w:t>
            </w:r>
            <w:r w:rsidRPr="00E156BB">
              <w:rPr>
                <w:shd w:val="clear" w:color="auto" w:fill="FFFFFF"/>
                <w:lang w:val="fi-FI"/>
              </w:rPr>
              <w:t xml:space="preserve">Aukštis turi būti 750 mm (±  20 mm). Stalviršis turi būti (PxG) 1200 x 600 mm (± </w:t>
            </w:r>
            <w:r>
              <w:rPr>
                <w:shd w:val="clear" w:color="auto" w:fill="FFFFFF"/>
                <w:lang w:val="fi-FI"/>
              </w:rPr>
              <w:t>50</w:t>
            </w:r>
            <w:r w:rsidRPr="00E156BB">
              <w:rPr>
                <w:shd w:val="clear" w:color="auto" w:fill="FFFFFF"/>
                <w:lang w:val="fi-FI"/>
              </w:rPr>
              <w:t xml:space="preserve"> mm), pagamintas iš </w:t>
            </w:r>
            <w:r w:rsidRPr="00285310">
              <w:rPr>
                <w:shd w:val="clear" w:color="auto" w:fill="FFFFFF"/>
                <w:lang w:val="fi-FI"/>
              </w:rPr>
              <w:t>PHENOLİC TRESPA</w:t>
            </w:r>
            <w:r w:rsidRPr="00E156BB">
              <w:rPr>
                <w:shd w:val="clear" w:color="auto" w:fill="FFFFFF"/>
                <w:lang w:val="fi-FI"/>
              </w:rPr>
              <w:t xml:space="preserve"> arba lygiavertės  medžiagos, atsparios cheminiams skysčiams, dėmėms, buitiniams pažeidimams, drėgmei, karščiui ir įgeriamumui. stalviršio storis </w:t>
            </w:r>
            <w:r w:rsidRPr="00285310">
              <w:rPr>
                <w:shd w:val="clear" w:color="auto" w:fill="FFFFFF"/>
                <w:lang w:val="fi-FI"/>
              </w:rPr>
              <w:t>12 mm (± 2 mm).</w:t>
            </w:r>
            <w:r>
              <w:rPr>
                <w:shd w:val="clear" w:color="auto" w:fill="FFFFFF"/>
                <w:lang w:val="fi-FI"/>
              </w:rPr>
              <w:t xml:space="preserve"> S</w:t>
            </w:r>
            <w:r w:rsidRPr="00E156BB">
              <w:rPr>
                <w:shd w:val="clear" w:color="auto" w:fill="FFFFFF"/>
                <w:lang w:val="fi-FI"/>
              </w:rPr>
              <w:t xml:space="preserve">palva – </w:t>
            </w:r>
            <w:r>
              <w:rPr>
                <w:shd w:val="clear" w:color="auto" w:fill="FFFFFF"/>
                <w:lang w:val="fi-FI"/>
              </w:rPr>
              <w:t>derinama su Užsakovu</w:t>
            </w:r>
            <w:r w:rsidRPr="00E156BB">
              <w:rPr>
                <w:shd w:val="clear" w:color="auto" w:fill="FFFFFF"/>
                <w:lang w:val="fi-FI"/>
              </w:rPr>
              <w:t>.</w:t>
            </w:r>
            <w:r w:rsidRPr="005D0AD3">
              <w:rPr>
                <w:shd w:val="clear" w:color="auto" w:fill="FFFFFF"/>
              </w:rPr>
              <w:t xml:space="preserve"> Kampai privalo būti užapvalinti.</w:t>
            </w:r>
          </w:p>
        </w:tc>
        <w:tc>
          <w:tcPr>
            <w:tcW w:w="3467" w:type="dxa"/>
          </w:tcPr>
          <w:p w14:paraId="6CEAA581" w14:textId="751DF6A9"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13BA877E" w14:textId="198C962D"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55775C20" w14:textId="77777777" w:rsidTr="007C7E7B">
        <w:trPr>
          <w:trHeight w:val="1794"/>
        </w:trPr>
        <w:tc>
          <w:tcPr>
            <w:tcW w:w="2830" w:type="dxa"/>
          </w:tcPr>
          <w:p w14:paraId="789E42C1" w14:textId="58BFFCEE" w:rsidR="00EC70FE" w:rsidRDefault="00EC70FE" w:rsidP="00EC70FE">
            <w:pPr>
              <w:rPr>
                <w:shd w:val="clear" w:color="auto" w:fill="FFFFFF"/>
                <w:lang w:val="fi-FI"/>
              </w:rPr>
            </w:pPr>
            <w:r>
              <w:rPr>
                <w:shd w:val="clear" w:color="auto" w:fill="FFFFFF"/>
              </w:rPr>
              <w:t>4.2 Karkasas pagamintos iš ne plonesnio nei 1,5mm storio metalo. Kojos turi turėti reguliavimo galimybę. Kojų apačia plastikinė.</w:t>
            </w:r>
          </w:p>
        </w:tc>
        <w:tc>
          <w:tcPr>
            <w:tcW w:w="3467" w:type="dxa"/>
          </w:tcPr>
          <w:p w14:paraId="6A73EB42" w14:textId="58571911"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7C153AA2" w14:textId="20697C84"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12C70333" w14:textId="77777777" w:rsidTr="000E4D47">
        <w:trPr>
          <w:trHeight w:val="2545"/>
        </w:trPr>
        <w:tc>
          <w:tcPr>
            <w:tcW w:w="2830" w:type="dxa"/>
          </w:tcPr>
          <w:p w14:paraId="4E012C58" w14:textId="703922A3" w:rsidR="00EC70FE" w:rsidRDefault="00EC70FE" w:rsidP="00EC70FE">
            <w:pPr>
              <w:rPr>
                <w:shd w:val="clear" w:color="auto" w:fill="FFFFFF"/>
              </w:rPr>
            </w:pPr>
            <w:r>
              <w:rPr>
                <w:b/>
                <w:bCs/>
                <w:shd w:val="clear" w:color="auto" w:fill="FFFFFF"/>
              </w:rPr>
              <w:t>6. Traukos spinta, 1 vnt.</w:t>
            </w:r>
          </w:p>
        </w:tc>
        <w:tc>
          <w:tcPr>
            <w:tcW w:w="6935" w:type="dxa"/>
            <w:gridSpan w:val="3"/>
          </w:tcPr>
          <w:p w14:paraId="27F3CB68"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40C64EBA" w14:textId="3593FEC6" w:rsidR="00EC70FE" w:rsidRPr="00CA657C" w:rsidRDefault="00EC70FE" w:rsidP="00EC70FE">
            <w:pPr>
              <w:rPr>
                <w:i/>
                <w:iCs/>
                <w:sz w:val="20"/>
                <w:szCs w:val="20"/>
                <w:shd w:val="clear" w:color="auto" w:fill="FFFFFF"/>
              </w:rPr>
            </w:pPr>
            <w:r>
              <w:rPr>
                <w:noProof/>
                <w:lang w:eastAsia="lt-LT"/>
              </w:rPr>
              <w:drawing>
                <wp:inline distT="0" distB="0" distL="0" distR="0" wp14:anchorId="09A1B4C5" wp14:editId="1BA09DF2">
                  <wp:extent cx="941838" cy="1514475"/>
                  <wp:effectExtent l="0" t="0" r="0"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032232" name="Paveikslėlis 1"/>
                          <pic:cNvPicPr>
                            <a:picLocks noChangeAspect="1"/>
                          </pic:cNvPicPr>
                        </pic:nvPicPr>
                        <pic:blipFill>
                          <a:blip r:embed="rId14"/>
                          <a:stretch>
                            <a:fillRect/>
                          </a:stretch>
                        </pic:blipFill>
                        <pic:spPr>
                          <a:xfrm>
                            <a:off x="0" y="0"/>
                            <a:ext cx="957241" cy="1539243"/>
                          </a:xfrm>
                          <a:prstGeom prst="rect">
                            <a:avLst/>
                          </a:prstGeom>
                        </pic:spPr>
                      </pic:pic>
                    </a:graphicData>
                  </a:graphic>
                </wp:inline>
              </w:drawing>
            </w:r>
          </w:p>
        </w:tc>
      </w:tr>
      <w:tr w:rsidR="00EC70FE" w14:paraId="654E237D" w14:textId="77777777" w:rsidTr="00EC70FE">
        <w:trPr>
          <w:trHeight w:val="1391"/>
        </w:trPr>
        <w:tc>
          <w:tcPr>
            <w:tcW w:w="2830" w:type="dxa"/>
          </w:tcPr>
          <w:p w14:paraId="2D22D8D3" w14:textId="1DBCF27C" w:rsidR="00EC70FE" w:rsidRDefault="00EC70FE" w:rsidP="00EC70FE">
            <w:pPr>
              <w:rPr>
                <w:b/>
                <w:bCs/>
                <w:shd w:val="clear" w:color="auto" w:fill="FFFFFF"/>
              </w:rPr>
            </w:pPr>
            <w:r>
              <w:rPr>
                <w:noProof/>
              </w:rPr>
              <w:t xml:space="preserve">6.1 </w:t>
            </w:r>
            <w:r w:rsidRPr="00621E3B">
              <w:rPr>
                <w:color w:val="000000"/>
                <w:bdr w:val="none" w:sz="0" w:space="0" w:color="auto" w:frame="1"/>
              </w:rPr>
              <w:t>Spintos išmatavimai turi būti 1200x800x2050mm (plotis x gylis x aukštis) (+-</w:t>
            </w:r>
            <w:r>
              <w:rPr>
                <w:color w:val="000000"/>
                <w:bdr w:val="none" w:sz="0" w:space="0" w:color="auto" w:frame="1"/>
              </w:rPr>
              <w:t>5</w:t>
            </w:r>
            <w:r w:rsidRPr="00621E3B">
              <w:rPr>
                <w:color w:val="000000"/>
                <w:bdr w:val="none" w:sz="0" w:space="0" w:color="auto" w:frame="1"/>
              </w:rPr>
              <w:t>0mm).</w:t>
            </w:r>
          </w:p>
        </w:tc>
        <w:tc>
          <w:tcPr>
            <w:tcW w:w="3467" w:type="dxa"/>
          </w:tcPr>
          <w:p w14:paraId="1C99AE60" w14:textId="74AF415B"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2CE4EC68" w14:textId="026B36C0"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3FECF8F5" w14:textId="77777777" w:rsidTr="00200B62">
        <w:trPr>
          <w:trHeight w:val="2545"/>
        </w:trPr>
        <w:tc>
          <w:tcPr>
            <w:tcW w:w="2830" w:type="dxa"/>
          </w:tcPr>
          <w:p w14:paraId="76A5A752" w14:textId="53FD25AB" w:rsidR="00EC70FE" w:rsidRDefault="00EC70FE" w:rsidP="00EC70FE">
            <w:pPr>
              <w:rPr>
                <w:b/>
                <w:bCs/>
                <w:shd w:val="clear" w:color="auto" w:fill="FFFFFF"/>
              </w:rPr>
            </w:pPr>
            <w:r>
              <w:rPr>
                <w:noProof/>
              </w:rPr>
              <w:t xml:space="preserve">6.2  </w:t>
            </w:r>
            <w:r w:rsidRPr="00621E3B">
              <w:rPr>
                <w:color w:val="000000"/>
                <w:bdr w:val="none" w:sz="0" w:space="0" w:color="auto" w:frame="1"/>
              </w:rPr>
              <w:t xml:space="preserve">Apsauginio stiklo storis ne mažiau </w:t>
            </w:r>
            <w:r w:rsidRPr="004400AB">
              <w:rPr>
                <w:color w:val="000000"/>
                <w:bdr w:val="none" w:sz="0" w:space="0" w:color="auto" w:frame="1"/>
              </w:rPr>
              <w:t>nei 6 mm (+-1mm)</w:t>
            </w:r>
            <w:r w:rsidRPr="00621E3B">
              <w:rPr>
                <w:color w:val="000000"/>
                <w:bdr w:val="none" w:sz="0" w:space="0" w:color="auto" w:frame="1"/>
              </w:rPr>
              <w:t xml:space="preserve"> atsparus karščiui ir cheminėms medžiagoms. Stiklas turi būti valdomas elektriniu būdu, turi būti galimybė užfiksuoti stiklą norimame aukštyje.</w:t>
            </w:r>
          </w:p>
        </w:tc>
        <w:tc>
          <w:tcPr>
            <w:tcW w:w="3467" w:type="dxa"/>
          </w:tcPr>
          <w:p w14:paraId="03C07016" w14:textId="319AE87D"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4C10E9FA" w14:textId="1ED5D54F"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7A042B33" w14:textId="77777777" w:rsidTr="00EC70FE">
        <w:trPr>
          <w:trHeight w:val="1674"/>
        </w:trPr>
        <w:tc>
          <w:tcPr>
            <w:tcW w:w="2830" w:type="dxa"/>
          </w:tcPr>
          <w:p w14:paraId="3B46CE96" w14:textId="402CD383" w:rsidR="00EC70FE" w:rsidRDefault="00EC70FE" w:rsidP="00EC70FE">
            <w:pPr>
              <w:rPr>
                <w:noProof/>
              </w:rPr>
            </w:pPr>
            <w:r>
              <w:rPr>
                <w:noProof/>
              </w:rPr>
              <w:t xml:space="preserve">6.3 </w:t>
            </w:r>
            <w:r w:rsidRPr="00621E3B">
              <w:rPr>
                <w:color w:val="000000"/>
                <w:bdr w:val="none" w:sz="0" w:space="0" w:color="auto" w:frame="1"/>
              </w:rPr>
              <w:t>Spintoje turi būti sumontuotas ventiliatorius, kurio įsiurbimo greitis ne mažiau nei 2800 m/val., +-</w:t>
            </w:r>
            <w:r w:rsidRPr="00514F22">
              <w:rPr>
                <w:color w:val="000000"/>
                <w:bdr w:val="none" w:sz="0" w:space="0" w:color="auto" w:frame="1"/>
              </w:rPr>
              <w:t>3</w:t>
            </w:r>
            <w:r w:rsidRPr="00621E3B">
              <w:rPr>
                <w:color w:val="000000"/>
                <w:bdr w:val="none" w:sz="0" w:space="0" w:color="auto" w:frame="1"/>
              </w:rPr>
              <w:t>0 m/val</w:t>
            </w:r>
            <w:r>
              <w:rPr>
                <w:color w:val="000000"/>
                <w:bdr w:val="none" w:sz="0" w:space="0" w:color="auto" w:frame="1"/>
              </w:rPr>
              <w:t>.</w:t>
            </w:r>
            <w:r w:rsidRPr="00621E3B">
              <w:rPr>
                <w:color w:val="000000"/>
                <w:bdr w:val="none" w:sz="0" w:space="0" w:color="auto" w:frame="1"/>
              </w:rPr>
              <w:t xml:space="preserve"> o garso lygis ne daugiau nei 50dB +-2dB.</w:t>
            </w:r>
          </w:p>
        </w:tc>
        <w:tc>
          <w:tcPr>
            <w:tcW w:w="3467" w:type="dxa"/>
          </w:tcPr>
          <w:p w14:paraId="26702730" w14:textId="12BB280D"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79C15FC" w14:textId="30FC3DEF"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1936ACD" w14:textId="77777777" w:rsidTr="00EC70FE">
        <w:trPr>
          <w:trHeight w:val="1674"/>
        </w:trPr>
        <w:tc>
          <w:tcPr>
            <w:tcW w:w="2830" w:type="dxa"/>
          </w:tcPr>
          <w:p w14:paraId="5F68D989" w14:textId="61AE9D43" w:rsidR="00EC70FE" w:rsidRDefault="00EC70FE" w:rsidP="00EC70FE">
            <w:pPr>
              <w:rPr>
                <w:noProof/>
              </w:rPr>
            </w:pPr>
            <w:r>
              <w:rPr>
                <w:noProof/>
              </w:rPr>
              <w:lastRenderedPageBreak/>
              <w:t xml:space="preserve">6.4  </w:t>
            </w:r>
            <w:r w:rsidRPr="00621E3B">
              <w:rPr>
                <w:color w:val="000000"/>
                <w:bdr w:val="none" w:sz="0" w:space="0" w:color="auto" w:frame="1"/>
              </w:rPr>
              <w:t xml:space="preserve">Spintos viduje turi būti sumontuota liuminescencine apšvietimo lempa. Spintos viduje turi būti sumontuotas ne mažiau </w:t>
            </w:r>
            <w:r w:rsidRPr="004400AB">
              <w:rPr>
                <w:color w:val="000000"/>
                <w:bdr w:val="none" w:sz="0" w:space="0" w:color="auto" w:frame="1"/>
              </w:rPr>
              <w:t>12 mm +-2mm PHENOLİC TRESPA</w:t>
            </w:r>
            <w:r w:rsidRPr="00621E3B">
              <w:rPr>
                <w:color w:val="000000"/>
                <w:bdr w:val="none" w:sz="0" w:space="0" w:color="auto" w:frame="1"/>
              </w:rPr>
              <w:t xml:space="preserve"> arba lygiavertės  medžiagos atsparus cheminiams skysčiams stalviršis su specialiai jame išlieta kriaukle, kurios išmatavimai ne mažesni nei 210 x 130 x 100 mm </w:t>
            </w:r>
            <w:r>
              <w:rPr>
                <w:color w:val="000000"/>
                <w:bdr w:val="none" w:sz="0" w:space="0" w:color="auto" w:frame="1"/>
              </w:rPr>
              <w:t>(</w:t>
            </w:r>
            <w:r w:rsidRPr="00621E3B">
              <w:rPr>
                <w:color w:val="000000"/>
                <w:bdr w:val="none" w:sz="0" w:space="0" w:color="auto" w:frame="1"/>
              </w:rPr>
              <w:t>+-20mm</w:t>
            </w:r>
            <w:r>
              <w:rPr>
                <w:color w:val="000000"/>
                <w:bdr w:val="none" w:sz="0" w:space="0" w:color="auto" w:frame="1"/>
              </w:rPr>
              <w:t>)</w:t>
            </w:r>
            <w:r w:rsidRPr="00621E3B">
              <w:rPr>
                <w:color w:val="000000"/>
                <w:bdr w:val="none" w:sz="0" w:space="0" w:color="auto" w:frame="1"/>
              </w:rPr>
              <w:t xml:space="preserve">. Vandens čiaupas turi būti atsparus </w:t>
            </w:r>
            <w:proofErr w:type="spellStart"/>
            <w:r w:rsidRPr="00621E3B">
              <w:rPr>
                <w:color w:val="000000"/>
                <w:bdr w:val="none" w:sz="0" w:space="0" w:color="auto" w:frame="1"/>
              </w:rPr>
              <w:t>korozinei</w:t>
            </w:r>
            <w:proofErr w:type="spellEnd"/>
            <w:r w:rsidRPr="00621E3B">
              <w:rPr>
                <w:color w:val="000000"/>
                <w:bdr w:val="none" w:sz="0" w:space="0" w:color="auto" w:frame="1"/>
              </w:rPr>
              <w:t xml:space="preserve"> aplinkai ir padengta stipriais poliesterio milteliais.</w:t>
            </w:r>
          </w:p>
        </w:tc>
        <w:tc>
          <w:tcPr>
            <w:tcW w:w="3467" w:type="dxa"/>
          </w:tcPr>
          <w:p w14:paraId="546E3B1A" w14:textId="02D3F666"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23DE4896" w14:textId="18A05F7A"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13B463C4" w14:textId="77777777" w:rsidTr="00712B85">
        <w:trPr>
          <w:trHeight w:val="1674"/>
        </w:trPr>
        <w:tc>
          <w:tcPr>
            <w:tcW w:w="2830" w:type="dxa"/>
          </w:tcPr>
          <w:p w14:paraId="08937285" w14:textId="7D3050ED" w:rsidR="00EC70FE" w:rsidRDefault="00EC70FE" w:rsidP="00EC70FE">
            <w:pPr>
              <w:rPr>
                <w:noProof/>
              </w:rPr>
            </w:pPr>
            <w:r>
              <w:rPr>
                <w:b/>
                <w:bCs/>
                <w:shd w:val="clear" w:color="auto" w:fill="FFFFFF"/>
              </w:rPr>
              <w:t>7</w:t>
            </w:r>
            <w:r w:rsidRPr="00A425F9">
              <w:rPr>
                <w:b/>
                <w:bCs/>
                <w:shd w:val="clear" w:color="auto" w:fill="FFFFFF"/>
              </w:rPr>
              <w:t xml:space="preserve">. </w:t>
            </w:r>
            <w:r>
              <w:rPr>
                <w:b/>
                <w:bCs/>
                <w:shd w:val="clear" w:color="auto" w:fill="FFFFFF"/>
              </w:rPr>
              <w:t>STEAM kabineto korpusinių baldų komplektas, 1 vnt.</w:t>
            </w:r>
          </w:p>
        </w:tc>
        <w:tc>
          <w:tcPr>
            <w:tcW w:w="6935" w:type="dxa"/>
            <w:gridSpan w:val="3"/>
          </w:tcPr>
          <w:p w14:paraId="0799C0BE"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5093367B" w14:textId="77777777" w:rsidR="00EC70FE" w:rsidRDefault="00EC70FE" w:rsidP="00EC70FE">
            <w:pPr>
              <w:rPr>
                <w:shd w:val="clear" w:color="auto" w:fill="FFFFFF"/>
              </w:rPr>
            </w:pPr>
            <w:r>
              <w:rPr>
                <w:shd w:val="clear" w:color="auto" w:fill="FFFFFF"/>
              </w:rPr>
              <w:t>Brėžinys (apačioje yra padidintas):</w:t>
            </w:r>
          </w:p>
          <w:p w14:paraId="73EE3000" w14:textId="77A8A09E" w:rsidR="00EC70FE" w:rsidRPr="00CA657C" w:rsidRDefault="00EC70FE" w:rsidP="00EC70FE">
            <w:pPr>
              <w:rPr>
                <w:i/>
                <w:iCs/>
                <w:sz w:val="20"/>
                <w:szCs w:val="20"/>
                <w:shd w:val="clear" w:color="auto" w:fill="FFFFFF"/>
              </w:rPr>
            </w:pPr>
            <w:r w:rsidRPr="005A6605">
              <w:rPr>
                <w:noProof/>
                <w:lang w:eastAsia="lt-LT"/>
              </w:rPr>
              <w:drawing>
                <wp:inline distT="0" distB="0" distL="0" distR="0" wp14:anchorId="1EEE278B" wp14:editId="316FCC86">
                  <wp:extent cx="1891108" cy="143192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161761" name=""/>
                          <pic:cNvPicPr/>
                        </pic:nvPicPr>
                        <pic:blipFill>
                          <a:blip r:embed="rId15"/>
                          <a:stretch>
                            <a:fillRect/>
                          </a:stretch>
                        </pic:blipFill>
                        <pic:spPr>
                          <a:xfrm>
                            <a:off x="0" y="0"/>
                            <a:ext cx="1894711" cy="1434653"/>
                          </a:xfrm>
                          <a:prstGeom prst="rect">
                            <a:avLst/>
                          </a:prstGeom>
                        </pic:spPr>
                      </pic:pic>
                    </a:graphicData>
                  </a:graphic>
                </wp:inline>
              </w:drawing>
            </w:r>
            <w:r w:rsidRPr="00E72DD1">
              <w:rPr>
                <w:noProof/>
                <w:lang w:eastAsia="lt-LT"/>
              </w:rPr>
              <w:drawing>
                <wp:inline distT="0" distB="0" distL="0" distR="0" wp14:anchorId="1B26C74F" wp14:editId="39B8E98E">
                  <wp:extent cx="2546300" cy="693420"/>
                  <wp:effectExtent l="0" t="0" r="698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744430" name=""/>
                          <pic:cNvPicPr/>
                        </pic:nvPicPr>
                        <pic:blipFill>
                          <a:blip r:embed="rId16"/>
                          <a:stretch>
                            <a:fillRect/>
                          </a:stretch>
                        </pic:blipFill>
                        <pic:spPr>
                          <a:xfrm>
                            <a:off x="0" y="0"/>
                            <a:ext cx="2553221" cy="695305"/>
                          </a:xfrm>
                          <a:prstGeom prst="rect">
                            <a:avLst/>
                          </a:prstGeom>
                        </pic:spPr>
                      </pic:pic>
                    </a:graphicData>
                  </a:graphic>
                </wp:inline>
              </w:drawing>
            </w:r>
          </w:p>
        </w:tc>
      </w:tr>
      <w:tr w:rsidR="00EC70FE" w14:paraId="601302F6" w14:textId="77777777" w:rsidTr="00F62C1D">
        <w:trPr>
          <w:trHeight w:val="1674"/>
        </w:trPr>
        <w:tc>
          <w:tcPr>
            <w:tcW w:w="2830" w:type="dxa"/>
          </w:tcPr>
          <w:p w14:paraId="6FDA0EAA" w14:textId="77777777" w:rsidR="00EC70FE" w:rsidRDefault="00EC70FE" w:rsidP="00EC70FE">
            <w:pPr>
              <w:rPr>
                <w:b/>
                <w:bCs/>
                <w:shd w:val="clear" w:color="auto" w:fill="FFFFFF"/>
              </w:rPr>
            </w:pPr>
            <w:r>
              <w:rPr>
                <w:b/>
                <w:bCs/>
                <w:shd w:val="clear" w:color="auto" w:fill="FFFFFF"/>
              </w:rPr>
              <w:t xml:space="preserve">7.1 </w:t>
            </w:r>
            <w:r w:rsidRPr="00DA4CC8">
              <w:rPr>
                <w:b/>
                <w:bCs/>
                <w:shd w:val="clear" w:color="auto" w:fill="FFFFFF"/>
              </w:rPr>
              <w:t>Spint</w:t>
            </w:r>
            <w:r>
              <w:rPr>
                <w:b/>
                <w:bCs/>
                <w:shd w:val="clear" w:color="auto" w:fill="FFFFFF"/>
              </w:rPr>
              <w:t xml:space="preserve">elės prie viršutinės sienos (žiūrėti </w:t>
            </w:r>
            <w:r w:rsidRPr="00DA4CC8">
              <w:rPr>
                <w:b/>
                <w:bCs/>
                <w:shd w:val="clear" w:color="auto" w:fill="FFFFFF"/>
              </w:rPr>
              <w:t>brėžinį)</w:t>
            </w:r>
          </w:p>
          <w:p w14:paraId="217FF6BD" w14:textId="1B7180FA" w:rsidR="00EC70FE" w:rsidRDefault="00EC70FE" w:rsidP="00EC70FE">
            <w:pPr>
              <w:rPr>
                <w:b/>
                <w:bCs/>
                <w:shd w:val="clear" w:color="auto" w:fill="FFFFFF"/>
              </w:rPr>
            </w:pPr>
            <w:r>
              <w:rPr>
                <w:b/>
                <w:bCs/>
                <w:shd w:val="clear" w:color="auto" w:fill="FFFFFF"/>
              </w:rPr>
              <w:t xml:space="preserve">7.1.1 </w:t>
            </w:r>
            <w:r>
              <w:rPr>
                <w:shd w:val="clear" w:color="auto" w:fill="FFFFFF"/>
              </w:rPr>
              <w:t xml:space="preserve"> baldo </w:t>
            </w:r>
            <w:r w:rsidRPr="00854BA7">
              <w:rPr>
                <w:shd w:val="clear" w:color="auto" w:fill="FFFFFF"/>
              </w:rPr>
              <w:t xml:space="preserve">plotis </w:t>
            </w:r>
            <w:r>
              <w:rPr>
                <w:shd w:val="clear" w:color="auto" w:fill="FFFFFF"/>
              </w:rPr>
              <w:t>5700</w:t>
            </w:r>
            <w:r w:rsidRPr="00854BA7">
              <w:rPr>
                <w:shd w:val="clear" w:color="auto" w:fill="FFFFFF"/>
              </w:rPr>
              <w:t xml:space="preserve"> mm (± </w:t>
            </w:r>
            <w:r>
              <w:rPr>
                <w:shd w:val="clear" w:color="auto" w:fill="FFFFFF"/>
              </w:rPr>
              <w:t xml:space="preserve">100 </w:t>
            </w:r>
            <w:r w:rsidRPr="00854BA7">
              <w:rPr>
                <w:shd w:val="clear" w:color="auto" w:fill="FFFFFF"/>
              </w:rPr>
              <w:t>mm), gylis</w:t>
            </w:r>
            <w:r>
              <w:rPr>
                <w:shd w:val="clear" w:color="auto" w:fill="FFFFFF"/>
              </w:rPr>
              <w:t xml:space="preserve"> 580</w:t>
            </w:r>
            <w:r w:rsidRPr="00854BA7">
              <w:rPr>
                <w:shd w:val="clear" w:color="auto" w:fill="FFFFFF"/>
              </w:rPr>
              <w:t xml:space="preserve"> mm (± </w:t>
            </w:r>
            <w:r>
              <w:rPr>
                <w:shd w:val="clear" w:color="auto" w:fill="FFFFFF"/>
              </w:rPr>
              <w:t>25</w:t>
            </w:r>
            <w:r w:rsidRPr="00854BA7">
              <w:rPr>
                <w:shd w:val="clear" w:color="auto" w:fill="FFFFFF"/>
              </w:rPr>
              <w:t xml:space="preserve"> mm)</w:t>
            </w:r>
            <w:r>
              <w:rPr>
                <w:shd w:val="clear" w:color="auto" w:fill="FFFFFF"/>
              </w:rPr>
              <w:t xml:space="preserve">, aukštis 2600 mm </w:t>
            </w:r>
            <w:r w:rsidRPr="00854BA7">
              <w:rPr>
                <w:shd w:val="clear" w:color="auto" w:fill="FFFFFF"/>
              </w:rPr>
              <w:t xml:space="preserve">(± </w:t>
            </w:r>
            <w:r>
              <w:rPr>
                <w:shd w:val="clear" w:color="auto" w:fill="FFFFFF"/>
              </w:rPr>
              <w:t xml:space="preserve">100 </w:t>
            </w:r>
            <w:r w:rsidRPr="00854BA7">
              <w:rPr>
                <w:shd w:val="clear" w:color="auto" w:fill="FFFFFF"/>
              </w:rPr>
              <w:t>mm)</w:t>
            </w:r>
          </w:p>
        </w:tc>
        <w:tc>
          <w:tcPr>
            <w:tcW w:w="3467" w:type="dxa"/>
          </w:tcPr>
          <w:p w14:paraId="3F29079C" w14:textId="6C6DBBFA"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452964F6" w14:textId="48D158C3"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48437237" w14:textId="77777777" w:rsidTr="00EC70FE">
        <w:trPr>
          <w:trHeight w:val="1040"/>
        </w:trPr>
        <w:tc>
          <w:tcPr>
            <w:tcW w:w="2830" w:type="dxa"/>
          </w:tcPr>
          <w:p w14:paraId="2E80C4A2" w14:textId="0FC34450" w:rsidR="00EC70FE" w:rsidRDefault="00EC70FE" w:rsidP="00EC70FE">
            <w:pPr>
              <w:rPr>
                <w:b/>
                <w:bCs/>
                <w:shd w:val="clear" w:color="auto" w:fill="FFFFFF"/>
              </w:rPr>
            </w:pPr>
            <w:r>
              <w:rPr>
                <w:shd w:val="clear" w:color="auto" w:fill="FFFFFF"/>
              </w:rPr>
              <w:t>7.1.2 P</w:t>
            </w:r>
            <w:r w:rsidRPr="00CF5132">
              <w:rPr>
                <w:shd w:val="clear" w:color="auto" w:fill="FFFFFF"/>
              </w:rPr>
              <w:t>lokštė turi būti</w:t>
            </w:r>
            <w:r>
              <w:rPr>
                <w:shd w:val="clear" w:color="auto" w:fill="FFFFFF"/>
              </w:rPr>
              <w:t xml:space="preserve"> </w:t>
            </w:r>
            <w:r w:rsidRPr="00CF5132">
              <w:rPr>
                <w:shd w:val="clear" w:color="auto" w:fill="FFFFFF"/>
              </w:rPr>
              <w:t>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386D7149" w14:textId="51205F98"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1D0447CE" w14:textId="62001C57"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40A09962" w14:textId="77777777" w:rsidTr="007C7E7B">
        <w:trPr>
          <w:trHeight w:val="560"/>
        </w:trPr>
        <w:tc>
          <w:tcPr>
            <w:tcW w:w="2830" w:type="dxa"/>
          </w:tcPr>
          <w:p w14:paraId="219B01C0" w14:textId="4AD9DE05" w:rsidR="00EC70FE" w:rsidRDefault="00EC70FE" w:rsidP="00EC70FE">
            <w:pPr>
              <w:rPr>
                <w:shd w:val="clear" w:color="auto" w:fill="FFFFFF"/>
              </w:rPr>
            </w:pPr>
            <w:r>
              <w:rPr>
                <w:shd w:val="clear" w:color="auto" w:fill="FFFFFF"/>
              </w:rPr>
              <w:t xml:space="preserve">7.1.3 Per visą baldo plotą turi būti antresolės 648 mm </w:t>
            </w:r>
            <w:r w:rsidRPr="00854BA7">
              <w:rPr>
                <w:shd w:val="clear" w:color="auto" w:fill="FFFFFF"/>
              </w:rPr>
              <w:t xml:space="preserve">(± </w:t>
            </w:r>
            <w:r>
              <w:rPr>
                <w:shd w:val="clear" w:color="auto" w:fill="FFFFFF"/>
              </w:rPr>
              <w:t xml:space="preserve">20 </w:t>
            </w:r>
            <w:r w:rsidRPr="00854BA7">
              <w:rPr>
                <w:shd w:val="clear" w:color="auto" w:fill="FFFFFF"/>
              </w:rPr>
              <w:t>mm),</w:t>
            </w:r>
            <w:r>
              <w:rPr>
                <w:shd w:val="clear" w:color="auto" w:fill="FFFFFF"/>
              </w:rPr>
              <w:t xml:space="preserve">   aukščio su mažiausiai 10 vnt. durelių, kurių plotis 450 mm </w:t>
            </w:r>
            <w:r w:rsidRPr="00854BA7">
              <w:rPr>
                <w:shd w:val="clear" w:color="auto" w:fill="FFFFFF"/>
              </w:rPr>
              <w:t xml:space="preserve">(± </w:t>
            </w:r>
            <w:r>
              <w:rPr>
                <w:shd w:val="clear" w:color="auto" w:fill="FFFFFF"/>
              </w:rPr>
              <w:t xml:space="preserve">10 </w:t>
            </w:r>
            <w:r w:rsidRPr="00854BA7">
              <w:rPr>
                <w:shd w:val="clear" w:color="auto" w:fill="FFFFFF"/>
              </w:rPr>
              <w:t>mm),</w:t>
            </w:r>
            <w:r>
              <w:rPr>
                <w:shd w:val="clear" w:color="auto" w:fill="FFFFFF"/>
              </w:rPr>
              <w:t xml:space="preserve"> ir mažiausiai  2 vnt. durelių kurių plotis 600 mm </w:t>
            </w:r>
            <w:r w:rsidRPr="00854BA7">
              <w:rPr>
                <w:shd w:val="clear" w:color="auto" w:fill="FFFFFF"/>
              </w:rPr>
              <w:t xml:space="preserve">(± </w:t>
            </w:r>
            <w:r>
              <w:rPr>
                <w:shd w:val="clear" w:color="auto" w:fill="FFFFFF"/>
              </w:rPr>
              <w:t xml:space="preserve">10 </w:t>
            </w:r>
            <w:r w:rsidRPr="00854BA7">
              <w:rPr>
                <w:shd w:val="clear" w:color="auto" w:fill="FFFFFF"/>
              </w:rPr>
              <w:t>mm)</w:t>
            </w:r>
            <w:r>
              <w:rPr>
                <w:shd w:val="clear" w:color="auto" w:fill="FFFFFF"/>
              </w:rPr>
              <w:t xml:space="preserve">. Visos durelės turi </w:t>
            </w:r>
            <w:r>
              <w:rPr>
                <w:shd w:val="clear" w:color="auto" w:fill="FFFFFF"/>
              </w:rPr>
              <w:lastRenderedPageBreak/>
              <w:t>būti su tylaus uždarymo mechanizmais.</w:t>
            </w:r>
          </w:p>
        </w:tc>
        <w:tc>
          <w:tcPr>
            <w:tcW w:w="3467" w:type="dxa"/>
          </w:tcPr>
          <w:p w14:paraId="529ED9AC" w14:textId="2327492C" w:rsidR="00EC70FE" w:rsidRPr="00671D02" w:rsidRDefault="00EC70FE" w:rsidP="00EC70FE">
            <w:pPr>
              <w:rPr>
                <w:i/>
                <w:iCs/>
                <w:sz w:val="20"/>
                <w:szCs w:val="20"/>
                <w:shd w:val="clear" w:color="auto" w:fill="FFFFFF"/>
              </w:rPr>
            </w:pPr>
            <w:r w:rsidRPr="00671D02">
              <w:rPr>
                <w:i/>
                <w:iCs/>
                <w:sz w:val="20"/>
                <w:szCs w:val="20"/>
                <w:shd w:val="clear" w:color="auto" w:fill="FFFFFF"/>
              </w:rPr>
              <w:lastRenderedPageBreak/>
              <w:t>Įrašyti tiksliai</w:t>
            </w:r>
          </w:p>
        </w:tc>
        <w:tc>
          <w:tcPr>
            <w:tcW w:w="3468" w:type="dxa"/>
            <w:gridSpan w:val="2"/>
          </w:tcPr>
          <w:p w14:paraId="33117ACB" w14:textId="352EF148"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A48106E" w14:textId="77777777" w:rsidTr="002016A8">
        <w:trPr>
          <w:trHeight w:val="1674"/>
        </w:trPr>
        <w:tc>
          <w:tcPr>
            <w:tcW w:w="2830" w:type="dxa"/>
          </w:tcPr>
          <w:p w14:paraId="779D20EF" w14:textId="64EB17E4" w:rsidR="00EC70FE" w:rsidRDefault="00EC70FE" w:rsidP="00EC70FE">
            <w:pPr>
              <w:rPr>
                <w:shd w:val="clear" w:color="auto" w:fill="FFFFFF"/>
              </w:rPr>
            </w:pPr>
            <w:r>
              <w:rPr>
                <w:shd w:val="clear" w:color="auto" w:fill="FFFFFF"/>
              </w:rPr>
              <w:t xml:space="preserve">7.1.4 Pagrindinėje baldo dalyje (po antresolėmis) turi būti mažiausiai 6-ios durelės, kurių išmatavimai 450 mm x 1095 mm </w:t>
            </w:r>
            <w:r w:rsidRPr="00854BA7">
              <w:rPr>
                <w:shd w:val="clear" w:color="auto" w:fill="FFFFFF"/>
              </w:rPr>
              <w:t xml:space="preserve">(± </w:t>
            </w:r>
            <w:r>
              <w:rPr>
                <w:shd w:val="clear" w:color="auto" w:fill="FFFFFF"/>
              </w:rPr>
              <w:t xml:space="preserve">5 </w:t>
            </w:r>
            <w:r w:rsidRPr="00854BA7">
              <w:rPr>
                <w:shd w:val="clear" w:color="auto" w:fill="FFFFFF"/>
              </w:rPr>
              <w:t>mm</w:t>
            </w:r>
            <w:r>
              <w:rPr>
                <w:shd w:val="clear" w:color="auto" w:fill="FFFFFF"/>
              </w:rPr>
              <w:t xml:space="preserve">); mažiausiai 6-ios durelės, kurių išmatavimai 450 mm x 715 mm </w:t>
            </w:r>
            <w:r w:rsidRPr="00854BA7">
              <w:rPr>
                <w:shd w:val="clear" w:color="auto" w:fill="FFFFFF"/>
              </w:rPr>
              <w:t xml:space="preserve">(± </w:t>
            </w:r>
            <w:r>
              <w:rPr>
                <w:shd w:val="clear" w:color="auto" w:fill="FFFFFF"/>
              </w:rPr>
              <w:t>5</w:t>
            </w:r>
            <w:r w:rsidRPr="00854BA7">
              <w:rPr>
                <w:shd w:val="clear" w:color="auto" w:fill="FFFFFF"/>
              </w:rPr>
              <w:t>mm</w:t>
            </w:r>
            <w:r>
              <w:rPr>
                <w:shd w:val="clear" w:color="auto" w:fill="FFFFFF"/>
              </w:rPr>
              <w:t xml:space="preserve">); mažiausiai dvi durelės, kurių išmatavimai 600 mm x 715 mm </w:t>
            </w:r>
            <w:r w:rsidRPr="00854BA7">
              <w:rPr>
                <w:shd w:val="clear" w:color="auto" w:fill="FFFFFF"/>
              </w:rPr>
              <w:t xml:space="preserve">(± </w:t>
            </w:r>
            <w:r>
              <w:rPr>
                <w:shd w:val="clear" w:color="auto" w:fill="FFFFFF"/>
              </w:rPr>
              <w:t>5</w:t>
            </w:r>
            <w:r w:rsidRPr="00854BA7">
              <w:rPr>
                <w:shd w:val="clear" w:color="auto" w:fill="FFFFFF"/>
              </w:rPr>
              <w:t>mm</w:t>
            </w:r>
            <w:r>
              <w:rPr>
                <w:shd w:val="clear" w:color="auto" w:fill="FFFFFF"/>
              </w:rPr>
              <w:t xml:space="preserve">); mažiausiai dvi durelės, kurių išmatavimai 600 mm x 1095 mm </w:t>
            </w:r>
            <w:r w:rsidRPr="00854BA7">
              <w:rPr>
                <w:shd w:val="clear" w:color="auto" w:fill="FFFFFF"/>
              </w:rPr>
              <w:t xml:space="preserve">(± </w:t>
            </w:r>
            <w:r>
              <w:rPr>
                <w:shd w:val="clear" w:color="auto" w:fill="FFFFFF"/>
              </w:rPr>
              <w:t xml:space="preserve">5 </w:t>
            </w:r>
            <w:r w:rsidRPr="00854BA7">
              <w:rPr>
                <w:shd w:val="clear" w:color="auto" w:fill="FFFFFF"/>
              </w:rPr>
              <w:t>mm</w:t>
            </w:r>
            <w:r>
              <w:rPr>
                <w:shd w:val="clear" w:color="auto" w:fill="FFFFFF"/>
              </w:rPr>
              <w:t xml:space="preserve">); mažiausiai 4-ios durelės, kurių išmatavimai 450 mm x 1950 mm </w:t>
            </w:r>
            <w:r w:rsidRPr="00854BA7">
              <w:rPr>
                <w:shd w:val="clear" w:color="auto" w:fill="FFFFFF"/>
              </w:rPr>
              <w:t xml:space="preserve">(± </w:t>
            </w:r>
            <w:r>
              <w:rPr>
                <w:shd w:val="clear" w:color="auto" w:fill="FFFFFF"/>
              </w:rPr>
              <w:t xml:space="preserve">10 </w:t>
            </w:r>
            <w:r w:rsidRPr="00854BA7">
              <w:rPr>
                <w:shd w:val="clear" w:color="auto" w:fill="FFFFFF"/>
              </w:rPr>
              <w:t>mm</w:t>
            </w:r>
            <w:r>
              <w:rPr>
                <w:shd w:val="clear" w:color="auto" w:fill="FFFFFF"/>
              </w:rPr>
              <w:t>); Visos durelės turi būti su tylaus uždarymo mechanizmais.</w:t>
            </w:r>
          </w:p>
        </w:tc>
        <w:tc>
          <w:tcPr>
            <w:tcW w:w="3467" w:type="dxa"/>
          </w:tcPr>
          <w:p w14:paraId="62056F87" w14:textId="2A0083A2"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05946DE1" w14:textId="70C6B6B7"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170758D6" w14:textId="77777777" w:rsidTr="002016A8">
        <w:trPr>
          <w:trHeight w:val="1674"/>
        </w:trPr>
        <w:tc>
          <w:tcPr>
            <w:tcW w:w="2830" w:type="dxa"/>
          </w:tcPr>
          <w:p w14:paraId="2533F74C" w14:textId="0A9808ED" w:rsidR="00EC70FE" w:rsidRDefault="00EC70FE" w:rsidP="00EC70FE">
            <w:pPr>
              <w:rPr>
                <w:shd w:val="clear" w:color="auto" w:fill="FFFFFF"/>
              </w:rPr>
            </w:pPr>
            <w:r w:rsidRPr="001562C6">
              <w:rPr>
                <w:shd w:val="clear" w:color="auto" w:fill="FFFFFF"/>
              </w:rPr>
              <w:t>7.1.5 Viso turi būti ne mažiau kaip 56-ios lentynėlės. Turi būti numatyta vieta įmontuojamam šaldytuvui, kurio išmatavimai (P x A x G) 540 x 1935 x 550 mm (Gylis be durelių tinklelio 510 mm)</w:t>
            </w:r>
          </w:p>
        </w:tc>
        <w:tc>
          <w:tcPr>
            <w:tcW w:w="3467" w:type="dxa"/>
          </w:tcPr>
          <w:p w14:paraId="55A2EA49" w14:textId="059B33E2"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6602DDE4" w14:textId="2E221907"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6720F6F9" w14:textId="77777777" w:rsidTr="00EC70FE">
        <w:trPr>
          <w:trHeight w:val="1238"/>
        </w:trPr>
        <w:tc>
          <w:tcPr>
            <w:tcW w:w="2830" w:type="dxa"/>
          </w:tcPr>
          <w:p w14:paraId="4C07DE49" w14:textId="6D26F6A9" w:rsidR="00EC70FE" w:rsidRDefault="00EC70FE" w:rsidP="00EC70FE">
            <w:pPr>
              <w:rPr>
                <w:shd w:val="clear" w:color="auto" w:fill="FFFFFF"/>
              </w:rPr>
            </w:pPr>
            <w:r>
              <w:rPr>
                <w:shd w:val="clear" w:color="auto" w:fill="FFFFFF"/>
              </w:rPr>
              <w:t>7.1.6 Baldas turi būti pastatytas ant metalinių reguliuojamo aukščio kojelių.</w:t>
            </w:r>
          </w:p>
        </w:tc>
        <w:tc>
          <w:tcPr>
            <w:tcW w:w="3467" w:type="dxa"/>
          </w:tcPr>
          <w:p w14:paraId="64E7615F" w14:textId="0AD1986D"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1B8F64F6" w14:textId="25D137C9"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49A128FC" w14:textId="77777777" w:rsidTr="002016A8">
        <w:trPr>
          <w:trHeight w:val="1674"/>
        </w:trPr>
        <w:tc>
          <w:tcPr>
            <w:tcW w:w="2830" w:type="dxa"/>
          </w:tcPr>
          <w:p w14:paraId="66164AE0" w14:textId="77777777" w:rsidR="00EC70FE" w:rsidRDefault="00EC70FE" w:rsidP="00EC70FE">
            <w:pPr>
              <w:rPr>
                <w:shd w:val="clear" w:color="auto" w:fill="FFFFFF"/>
              </w:rPr>
            </w:pPr>
            <w:r>
              <w:rPr>
                <w:b/>
                <w:bCs/>
                <w:shd w:val="clear" w:color="auto" w:fill="FFFFFF"/>
              </w:rPr>
              <w:t>7</w:t>
            </w:r>
            <w:r w:rsidRPr="00901BE8">
              <w:rPr>
                <w:b/>
                <w:bCs/>
                <w:shd w:val="clear" w:color="auto" w:fill="FFFFFF"/>
              </w:rPr>
              <w:t>.2. Spi</w:t>
            </w:r>
            <w:r>
              <w:rPr>
                <w:b/>
                <w:bCs/>
                <w:shd w:val="clear" w:color="auto" w:fill="FFFFFF"/>
              </w:rPr>
              <w:t xml:space="preserve">ntelės prie apatinės sienos (žiūrėti </w:t>
            </w:r>
            <w:r w:rsidRPr="00901BE8">
              <w:rPr>
                <w:b/>
                <w:bCs/>
                <w:shd w:val="clear" w:color="auto" w:fill="FFFFFF"/>
              </w:rPr>
              <w:t>brėžinį).</w:t>
            </w:r>
            <w:r>
              <w:rPr>
                <w:shd w:val="clear" w:color="auto" w:fill="FFFFFF"/>
              </w:rPr>
              <w:t xml:space="preserve"> </w:t>
            </w:r>
          </w:p>
          <w:p w14:paraId="03DB13D2" w14:textId="00435EE7" w:rsidR="00EC70FE" w:rsidRDefault="00EC70FE" w:rsidP="00EC70FE">
            <w:pPr>
              <w:rPr>
                <w:shd w:val="clear" w:color="auto" w:fill="FFFFFF"/>
              </w:rPr>
            </w:pPr>
            <w:r>
              <w:rPr>
                <w:shd w:val="clear" w:color="auto" w:fill="FFFFFF"/>
              </w:rPr>
              <w:t xml:space="preserve">7.2.1 </w:t>
            </w:r>
            <w:r w:rsidRPr="00854BA7">
              <w:rPr>
                <w:shd w:val="clear" w:color="auto" w:fill="FFFFFF"/>
              </w:rPr>
              <w:t xml:space="preserve">Bendras </w:t>
            </w:r>
            <w:r>
              <w:rPr>
                <w:shd w:val="clear" w:color="auto" w:fill="FFFFFF"/>
              </w:rPr>
              <w:t xml:space="preserve">baldo </w:t>
            </w:r>
            <w:r w:rsidRPr="00854BA7">
              <w:rPr>
                <w:shd w:val="clear" w:color="auto" w:fill="FFFFFF"/>
              </w:rPr>
              <w:t>plotis</w:t>
            </w:r>
            <w:r>
              <w:rPr>
                <w:shd w:val="clear" w:color="auto" w:fill="FFFFFF"/>
              </w:rPr>
              <w:t xml:space="preserve"> 3800</w:t>
            </w:r>
            <w:r w:rsidRPr="00854BA7">
              <w:rPr>
                <w:shd w:val="clear" w:color="auto" w:fill="FFFFFF"/>
              </w:rPr>
              <w:t xml:space="preserve"> mm (± </w:t>
            </w:r>
            <w:r>
              <w:rPr>
                <w:shd w:val="clear" w:color="auto" w:fill="FFFFFF"/>
              </w:rPr>
              <w:t xml:space="preserve">100 </w:t>
            </w:r>
            <w:r w:rsidRPr="00854BA7">
              <w:rPr>
                <w:shd w:val="clear" w:color="auto" w:fill="FFFFFF"/>
              </w:rPr>
              <w:t>mm), gylis</w:t>
            </w:r>
            <w:r>
              <w:rPr>
                <w:shd w:val="clear" w:color="auto" w:fill="FFFFFF"/>
              </w:rPr>
              <w:t xml:space="preserve"> 580</w:t>
            </w:r>
            <w:r w:rsidRPr="00854BA7">
              <w:rPr>
                <w:shd w:val="clear" w:color="auto" w:fill="FFFFFF"/>
              </w:rPr>
              <w:t xml:space="preserve"> mm (± </w:t>
            </w:r>
            <w:r>
              <w:rPr>
                <w:shd w:val="clear" w:color="auto" w:fill="FFFFFF"/>
              </w:rPr>
              <w:t>25</w:t>
            </w:r>
            <w:r w:rsidRPr="00854BA7">
              <w:rPr>
                <w:shd w:val="clear" w:color="auto" w:fill="FFFFFF"/>
              </w:rPr>
              <w:t xml:space="preserve"> mm)</w:t>
            </w:r>
            <w:r>
              <w:rPr>
                <w:shd w:val="clear" w:color="auto" w:fill="FFFFFF"/>
              </w:rPr>
              <w:t xml:space="preserve">, aukštis 2600 mm </w:t>
            </w:r>
            <w:r w:rsidRPr="00854BA7">
              <w:rPr>
                <w:shd w:val="clear" w:color="auto" w:fill="FFFFFF"/>
              </w:rPr>
              <w:t xml:space="preserve">(± </w:t>
            </w:r>
            <w:r>
              <w:rPr>
                <w:shd w:val="clear" w:color="auto" w:fill="FFFFFF"/>
              </w:rPr>
              <w:t xml:space="preserve">100 </w:t>
            </w:r>
            <w:r w:rsidRPr="00854BA7">
              <w:rPr>
                <w:shd w:val="clear" w:color="auto" w:fill="FFFFFF"/>
              </w:rPr>
              <w:t>mm)</w:t>
            </w:r>
          </w:p>
        </w:tc>
        <w:tc>
          <w:tcPr>
            <w:tcW w:w="3467" w:type="dxa"/>
          </w:tcPr>
          <w:p w14:paraId="0694129E" w14:textId="339C6A22"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799AFB21" w14:textId="12A06642"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E60E843" w14:textId="77777777" w:rsidTr="002016A8">
        <w:trPr>
          <w:trHeight w:val="1674"/>
        </w:trPr>
        <w:tc>
          <w:tcPr>
            <w:tcW w:w="2830" w:type="dxa"/>
          </w:tcPr>
          <w:p w14:paraId="6F50C274" w14:textId="2E7FB3EA" w:rsidR="00EC70FE" w:rsidRDefault="00EC70FE" w:rsidP="00EC70FE">
            <w:pPr>
              <w:rPr>
                <w:shd w:val="clear" w:color="auto" w:fill="FFFFFF"/>
              </w:rPr>
            </w:pPr>
            <w:r>
              <w:rPr>
                <w:shd w:val="clear" w:color="auto" w:fill="FFFFFF"/>
              </w:rPr>
              <w:t xml:space="preserve">7.2.2 Turi būti dvi spintos su antresolėmis, kurių bendras aukštis 2600 mm </w:t>
            </w:r>
            <w:r w:rsidRPr="00854BA7">
              <w:rPr>
                <w:shd w:val="clear" w:color="auto" w:fill="FFFFFF"/>
              </w:rPr>
              <w:t xml:space="preserve">(± </w:t>
            </w:r>
            <w:r>
              <w:rPr>
                <w:shd w:val="clear" w:color="auto" w:fill="FFFFFF"/>
              </w:rPr>
              <w:t xml:space="preserve">100 </w:t>
            </w:r>
            <w:r w:rsidRPr="00854BA7">
              <w:rPr>
                <w:shd w:val="clear" w:color="auto" w:fill="FFFFFF"/>
              </w:rPr>
              <w:t>mm)</w:t>
            </w:r>
            <w:r>
              <w:rPr>
                <w:shd w:val="clear" w:color="auto" w:fill="FFFFFF"/>
              </w:rPr>
              <w:t xml:space="preserve"> </w:t>
            </w:r>
            <w:r w:rsidRPr="006C561D">
              <w:rPr>
                <w:shd w:val="clear" w:color="auto" w:fill="FFFFFF"/>
              </w:rPr>
              <w:t>antresolės 648</w:t>
            </w:r>
            <w:r>
              <w:rPr>
                <w:shd w:val="clear" w:color="auto" w:fill="FFFFFF"/>
              </w:rPr>
              <w:t xml:space="preserve"> </w:t>
            </w:r>
            <w:r w:rsidRPr="006C561D">
              <w:rPr>
                <w:shd w:val="clear" w:color="auto" w:fill="FFFFFF"/>
              </w:rPr>
              <w:t>mm (± 20</w:t>
            </w:r>
            <w:r>
              <w:rPr>
                <w:shd w:val="clear" w:color="auto" w:fill="FFFFFF"/>
              </w:rPr>
              <w:t xml:space="preserve"> </w:t>
            </w:r>
            <w:r w:rsidRPr="006C561D">
              <w:rPr>
                <w:shd w:val="clear" w:color="auto" w:fill="FFFFFF"/>
              </w:rPr>
              <w:t xml:space="preserve">mm),   aukščio su mažiausiai </w:t>
            </w:r>
            <w:r>
              <w:rPr>
                <w:shd w:val="clear" w:color="auto" w:fill="FFFFFF"/>
              </w:rPr>
              <w:t xml:space="preserve">4 </w:t>
            </w:r>
            <w:proofErr w:type="spellStart"/>
            <w:r w:rsidRPr="006C561D">
              <w:rPr>
                <w:shd w:val="clear" w:color="auto" w:fill="FFFFFF"/>
              </w:rPr>
              <w:t>vnt</w:t>
            </w:r>
            <w:proofErr w:type="spellEnd"/>
            <w:r w:rsidRPr="006C561D">
              <w:rPr>
                <w:shd w:val="clear" w:color="auto" w:fill="FFFFFF"/>
              </w:rPr>
              <w:t xml:space="preserve"> durelių, kurių plotos 450mm</w:t>
            </w:r>
            <w:r>
              <w:rPr>
                <w:shd w:val="clear" w:color="auto" w:fill="FFFFFF"/>
              </w:rPr>
              <w:t xml:space="preserve"> </w:t>
            </w:r>
            <w:r w:rsidRPr="00854BA7">
              <w:rPr>
                <w:shd w:val="clear" w:color="auto" w:fill="FFFFFF"/>
              </w:rPr>
              <w:t xml:space="preserve">(± </w:t>
            </w:r>
            <w:r>
              <w:rPr>
                <w:shd w:val="clear" w:color="auto" w:fill="FFFFFF"/>
              </w:rPr>
              <w:t xml:space="preserve">10 </w:t>
            </w:r>
            <w:r w:rsidRPr="00854BA7">
              <w:rPr>
                <w:shd w:val="clear" w:color="auto" w:fill="FFFFFF"/>
              </w:rPr>
              <w:t>mm)</w:t>
            </w:r>
            <w:r>
              <w:rPr>
                <w:shd w:val="clear" w:color="auto" w:fill="FFFFFF"/>
              </w:rPr>
              <w:t>.</w:t>
            </w:r>
            <w:r w:rsidRPr="006C561D">
              <w:rPr>
                <w:shd w:val="clear" w:color="auto" w:fill="FFFFFF"/>
              </w:rPr>
              <w:t xml:space="preserve"> Visos durelės turi būti su tylaus uždarymo mechanizmais.</w:t>
            </w:r>
          </w:p>
        </w:tc>
        <w:tc>
          <w:tcPr>
            <w:tcW w:w="3467" w:type="dxa"/>
          </w:tcPr>
          <w:p w14:paraId="0840BF46" w14:textId="7425EBDA"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6F69FE5" w14:textId="6DD5EDD9"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4E59A341" w14:textId="77777777" w:rsidTr="002016A8">
        <w:trPr>
          <w:trHeight w:val="1674"/>
        </w:trPr>
        <w:tc>
          <w:tcPr>
            <w:tcW w:w="2830" w:type="dxa"/>
          </w:tcPr>
          <w:p w14:paraId="012E9629" w14:textId="4EFA2667" w:rsidR="00EC70FE" w:rsidRDefault="00EC70FE" w:rsidP="00EC70FE">
            <w:pPr>
              <w:rPr>
                <w:shd w:val="clear" w:color="auto" w:fill="FFFFFF"/>
              </w:rPr>
            </w:pPr>
            <w:r>
              <w:rPr>
                <w:shd w:val="clear" w:color="auto" w:fill="FFFFFF"/>
              </w:rPr>
              <w:lastRenderedPageBreak/>
              <w:t>7.2.3</w:t>
            </w:r>
            <w:r>
              <w:t xml:space="preserve"> </w:t>
            </w:r>
            <w:r w:rsidRPr="00DC6363">
              <w:rPr>
                <w:shd w:val="clear" w:color="auto" w:fill="FFFFFF"/>
              </w:rPr>
              <w:t xml:space="preserve">Pagrindinėje </w:t>
            </w:r>
            <w:r>
              <w:rPr>
                <w:shd w:val="clear" w:color="auto" w:fill="FFFFFF"/>
              </w:rPr>
              <w:t>spintų</w:t>
            </w:r>
            <w:r w:rsidRPr="00DC6363">
              <w:rPr>
                <w:shd w:val="clear" w:color="auto" w:fill="FFFFFF"/>
              </w:rPr>
              <w:t xml:space="preserve"> dalyje (po </w:t>
            </w:r>
            <w:proofErr w:type="spellStart"/>
            <w:r w:rsidRPr="00DC6363">
              <w:rPr>
                <w:shd w:val="clear" w:color="auto" w:fill="FFFFFF"/>
              </w:rPr>
              <w:t>anresolėmis</w:t>
            </w:r>
            <w:proofErr w:type="spellEnd"/>
            <w:r w:rsidRPr="00DC6363">
              <w:rPr>
                <w:shd w:val="clear" w:color="auto" w:fill="FFFFFF"/>
              </w:rPr>
              <w:t xml:space="preserve">) turi būti mažiausiai </w:t>
            </w:r>
            <w:r>
              <w:rPr>
                <w:shd w:val="clear" w:color="auto" w:fill="FFFFFF"/>
              </w:rPr>
              <w:t>4</w:t>
            </w:r>
            <w:r w:rsidRPr="00DC6363">
              <w:rPr>
                <w:shd w:val="clear" w:color="auto" w:fill="FFFFFF"/>
              </w:rPr>
              <w:t>-ios durelės, kurių išmatavimai 450</w:t>
            </w:r>
            <w:r>
              <w:rPr>
                <w:shd w:val="clear" w:color="auto" w:fill="FFFFFF"/>
              </w:rPr>
              <w:t xml:space="preserve"> </w:t>
            </w:r>
            <w:r w:rsidRPr="00DC6363">
              <w:rPr>
                <w:shd w:val="clear" w:color="auto" w:fill="FFFFFF"/>
              </w:rPr>
              <w:t>mm x 1095</w:t>
            </w:r>
            <w:r>
              <w:rPr>
                <w:shd w:val="clear" w:color="auto" w:fill="FFFFFF"/>
              </w:rPr>
              <w:t xml:space="preserve"> </w:t>
            </w:r>
            <w:r w:rsidRPr="00DC6363">
              <w:rPr>
                <w:shd w:val="clear" w:color="auto" w:fill="FFFFFF"/>
              </w:rPr>
              <w:t xml:space="preserve">mm (± </w:t>
            </w:r>
            <w:r>
              <w:rPr>
                <w:shd w:val="clear" w:color="auto" w:fill="FFFFFF"/>
              </w:rPr>
              <w:t>1 0</w:t>
            </w:r>
            <w:r w:rsidRPr="00DC6363">
              <w:rPr>
                <w:shd w:val="clear" w:color="auto" w:fill="FFFFFF"/>
              </w:rPr>
              <w:t xml:space="preserve">mm); mažiausiai </w:t>
            </w:r>
            <w:r>
              <w:rPr>
                <w:shd w:val="clear" w:color="auto" w:fill="FFFFFF"/>
              </w:rPr>
              <w:t>4</w:t>
            </w:r>
            <w:r w:rsidRPr="00DC6363">
              <w:rPr>
                <w:shd w:val="clear" w:color="auto" w:fill="FFFFFF"/>
              </w:rPr>
              <w:t>-ios durelės, kurių išmatavimai 450</w:t>
            </w:r>
            <w:r>
              <w:rPr>
                <w:shd w:val="clear" w:color="auto" w:fill="FFFFFF"/>
              </w:rPr>
              <w:t xml:space="preserve"> </w:t>
            </w:r>
            <w:r w:rsidRPr="00DC6363">
              <w:rPr>
                <w:shd w:val="clear" w:color="auto" w:fill="FFFFFF"/>
              </w:rPr>
              <w:t>mm x 715</w:t>
            </w:r>
            <w:r>
              <w:rPr>
                <w:shd w:val="clear" w:color="auto" w:fill="FFFFFF"/>
              </w:rPr>
              <w:t xml:space="preserve"> </w:t>
            </w:r>
            <w:r w:rsidRPr="00DC6363">
              <w:rPr>
                <w:shd w:val="clear" w:color="auto" w:fill="FFFFFF"/>
              </w:rPr>
              <w:t xml:space="preserve">mm (± </w:t>
            </w:r>
            <w:r>
              <w:rPr>
                <w:shd w:val="clear" w:color="auto" w:fill="FFFFFF"/>
              </w:rPr>
              <w:t xml:space="preserve">10 </w:t>
            </w:r>
            <w:r w:rsidRPr="00DC6363">
              <w:rPr>
                <w:shd w:val="clear" w:color="auto" w:fill="FFFFFF"/>
              </w:rPr>
              <w:t xml:space="preserve">mm); </w:t>
            </w:r>
            <w:r w:rsidRPr="006C561D">
              <w:rPr>
                <w:shd w:val="clear" w:color="auto" w:fill="FFFFFF"/>
              </w:rPr>
              <w:t>Visos durelės turi būti su tylaus uždarymo mechanizmais.</w:t>
            </w:r>
            <w:r>
              <w:rPr>
                <w:shd w:val="clear" w:color="auto" w:fill="FFFFFF"/>
              </w:rPr>
              <w:t xml:space="preserve"> Spinta turi turėti metalines reguliuojamo aukščio kojeles.</w:t>
            </w:r>
          </w:p>
        </w:tc>
        <w:tc>
          <w:tcPr>
            <w:tcW w:w="3467" w:type="dxa"/>
          </w:tcPr>
          <w:p w14:paraId="73435C5D" w14:textId="6DA02FD5"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7A3B41D6" w14:textId="3557E63B"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7CA9256E" w14:textId="77777777" w:rsidTr="002016A8">
        <w:trPr>
          <w:trHeight w:val="1674"/>
        </w:trPr>
        <w:tc>
          <w:tcPr>
            <w:tcW w:w="2830" w:type="dxa"/>
          </w:tcPr>
          <w:p w14:paraId="118058AF" w14:textId="082835FC" w:rsidR="00EC70FE" w:rsidRDefault="00EC70FE" w:rsidP="00EC70FE">
            <w:pPr>
              <w:rPr>
                <w:shd w:val="clear" w:color="auto" w:fill="FFFFFF"/>
              </w:rPr>
            </w:pPr>
            <w:r>
              <w:rPr>
                <w:shd w:val="clear" w:color="auto" w:fill="FFFFFF"/>
              </w:rPr>
              <w:t xml:space="preserve">7.2.4 Turi būti mažiausiai trys virš stalo pakabinamos spintelės su durelėmis, kurių bendras plotis 2000 mm </w:t>
            </w:r>
            <w:r w:rsidRPr="00DC6363">
              <w:rPr>
                <w:shd w:val="clear" w:color="auto" w:fill="FFFFFF"/>
              </w:rPr>
              <w:t xml:space="preserve">(± </w:t>
            </w:r>
            <w:r>
              <w:rPr>
                <w:shd w:val="clear" w:color="auto" w:fill="FFFFFF"/>
              </w:rPr>
              <w:t xml:space="preserve">20 </w:t>
            </w:r>
            <w:r w:rsidRPr="00DC6363">
              <w:rPr>
                <w:shd w:val="clear" w:color="auto" w:fill="FFFFFF"/>
              </w:rPr>
              <w:t>mm);</w:t>
            </w:r>
            <w:r>
              <w:rPr>
                <w:shd w:val="clear" w:color="auto" w:fill="FFFFFF"/>
              </w:rPr>
              <w:t xml:space="preserve"> Spintelių aukštis 600 </w:t>
            </w:r>
            <w:r w:rsidRPr="00DC6363">
              <w:rPr>
                <w:shd w:val="clear" w:color="auto" w:fill="FFFFFF"/>
              </w:rPr>
              <w:t xml:space="preserve">(± </w:t>
            </w:r>
            <w:r>
              <w:rPr>
                <w:shd w:val="clear" w:color="auto" w:fill="FFFFFF"/>
              </w:rPr>
              <w:t xml:space="preserve">20 </w:t>
            </w:r>
            <w:r w:rsidRPr="00DC6363">
              <w:rPr>
                <w:shd w:val="clear" w:color="auto" w:fill="FFFFFF"/>
              </w:rPr>
              <w:t>mm);</w:t>
            </w:r>
            <w:r>
              <w:rPr>
                <w:shd w:val="clear" w:color="auto" w:fill="FFFFFF"/>
              </w:rPr>
              <w:t xml:space="preserve"> Gylis 350 </w:t>
            </w:r>
            <w:r w:rsidRPr="00DC6363">
              <w:rPr>
                <w:shd w:val="clear" w:color="auto" w:fill="FFFFFF"/>
              </w:rPr>
              <w:t xml:space="preserve">(± </w:t>
            </w:r>
            <w:r>
              <w:rPr>
                <w:shd w:val="clear" w:color="auto" w:fill="FFFFFF"/>
              </w:rPr>
              <w:t xml:space="preserve">50 </w:t>
            </w:r>
            <w:r w:rsidRPr="00DC6363">
              <w:rPr>
                <w:shd w:val="clear" w:color="auto" w:fill="FFFFFF"/>
              </w:rPr>
              <w:t>mm);</w:t>
            </w:r>
            <w:r>
              <w:rPr>
                <w:shd w:val="clear" w:color="auto" w:fill="FFFFFF"/>
              </w:rPr>
              <w:t xml:space="preserve"> </w:t>
            </w:r>
          </w:p>
        </w:tc>
        <w:tc>
          <w:tcPr>
            <w:tcW w:w="3467" w:type="dxa"/>
          </w:tcPr>
          <w:p w14:paraId="03D6E907" w14:textId="09ABC224"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66B65A0A" w14:textId="1D439E65"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8A00126" w14:textId="77777777" w:rsidTr="00EC70FE">
        <w:trPr>
          <w:trHeight w:val="1194"/>
        </w:trPr>
        <w:tc>
          <w:tcPr>
            <w:tcW w:w="2830" w:type="dxa"/>
          </w:tcPr>
          <w:p w14:paraId="1287EE9D" w14:textId="2DDF7195" w:rsidR="00EC70FE" w:rsidRDefault="00EC70FE" w:rsidP="00EC70FE">
            <w:pPr>
              <w:rPr>
                <w:shd w:val="clear" w:color="auto" w:fill="FFFFFF"/>
              </w:rPr>
            </w:pPr>
            <w:r>
              <w:rPr>
                <w:shd w:val="clear" w:color="auto" w:fill="FFFFFF"/>
              </w:rPr>
              <w:t>7.2.5 Turi būti mažiausiai 5-ios įstiklintos vienodų matmenų durelės su rankenėlėmis.</w:t>
            </w:r>
          </w:p>
        </w:tc>
        <w:tc>
          <w:tcPr>
            <w:tcW w:w="3467" w:type="dxa"/>
          </w:tcPr>
          <w:p w14:paraId="03D9AABF" w14:textId="701534F9"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50780D38" w14:textId="789E181C"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031B420D" w14:textId="77777777" w:rsidTr="00EC70FE">
        <w:trPr>
          <w:trHeight w:val="1126"/>
        </w:trPr>
        <w:tc>
          <w:tcPr>
            <w:tcW w:w="2830" w:type="dxa"/>
          </w:tcPr>
          <w:p w14:paraId="1949C47F" w14:textId="640FDA7D" w:rsidR="00EC70FE" w:rsidRDefault="00EC70FE" w:rsidP="00EC70FE">
            <w:pPr>
              <w:rPr>
                <w:shd w:val="clear" w:color="auto" w:fill="FFFFFF"/>
              </w:rPr>
            </w:pPr>
            <w:r>
              <w:rPr>
                <w:shd w:val="clear" w:color="auto" w:fill="FFFFFF"/>
              </w:rPr>
              <w:t>7.2.6 P</w:t>
            </w:r>
            <w:r w:rsidRPr="00CF5132">
              <w:rPr>
                <w:shd w:val="clear" w:color="auto" w:fill="FFFFFF"/>
              </w:rPr>
              <w:t>lokštė turi būti</w:t>
            </w:r>
            <w:r>
              <w:rPr>
                <w:shd w:val="clear" w:color="auto" w:fill="FFFFFF"/>
              </w:rPr>
              <w:t xml:space="preserve"> </w:t>
            </w:r>
            <w:r w:rsidRPr="00CF5132">
              <w:rPr>
                <w:shd w:val="clear" w:color="auto" w:fill="FFFFFF"/>
              </w:rPr>
              <w:t>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3E03EB91" w14:textId="4F3DD20A"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770F2B1" w14:textId="11AFA14D"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03642022" w14:textId="77777777" w:rsidTr="002016A8">
        <w:trPr>
          <w:trHeight w:val="1674"/>
        </w:trPr>
        <w:tc>
          <w:tcPr>
            <w:tcW w:w="2830" w:type="dxa"/>
          </w:tcPr>
          <w:p w14:paraId="19CBCE62" w14:textId="77777777" w:rsidR="00EC70FE" w:rsidRDefault="00EC70FE" w:rsidP="00EC70FE">
            <w:pPr>
              <w:rPr>
                <w:b/>
                <w:bCs/>
                <w:shd w:val="clear" w:color="auto" w:fill="FFFFFF"/>
              </w:rPr>
            </w:pPr>
            <w:r>
              <w:rPr>
                <w:b/>
                <w:bCs/>
                <w:shd w:val="clear" w:color="auto" w:fill="FFFFFF"/>
              </w:rPr>
              <w:t>7.3.</w:t>
            </w:r>
            <w:r w:rsidRPr="00DA4CC8">
              <w:rPr>
                <w:b/>
                <w:bCs/>
              </w:rPr>
              <w:t xml:space="preserve"> Pakabinamos ir pastatoma spintelė </w:t>
            </w:r>
            <w:r>
              <w:rPr>
                <w:b/>
                <w:bCs/>
                <w:shd w:val="clear" w:color="auto" w:fill="FFFFFF"/>
              </w:rPr>
              <w:t xml:space="preserve">prie dešiniosios sienos (žiūrėti </w:t>
            </w:r>
            <w:r w:rsidRPr="00DA4CC8">
              <w:rPr>
                <w:b/>
                <w:bCs/>
                <w:shd w:val="clear" w:color="auto" w:fill="FFFFFF"/>
              </w:rPr>
              <w:t>brėžinį)</w:t>
            </w:r>
          </w:p>
          <w:p w14:paraId="7B5BF2C5" w14:textId="3AB93D0D" w:rsidR="00EC70FE" w:rsidRDefault="00EC70FE" w:rsidP="00EC70FE">
            <w:pPr>
              <w:rPr>
                <w:shd w:val="clear" w:color="auto" w:fill="FFFFFF"/>
              </w:rPr>
            </w:pPr>
            <w:r w:rsidRPr="00F66D10">
              <w:rPr>
                <w:bCs/>
                <w:shd w:val="clear" w:color="auto" w:fill="FFFFFF"/>
              </w:rPr>
              <w:t>7.3.1</w:t>
            </w:r>
            <w:r>
              <w:rPr>
                <w:b/>
                <w:bCs/>
                <w:shd w:val="clear" w:color="auto" w:fill="FFFFFF"/>
              </w:rPr>
              <w:t xml:space="preserve"> </w:t>
            </w:r>
            <w:r w:rsidRPr="00DA4CC8">
              <w:t xml:space="preserve"> </w:t>
            </w:r>
            <w:r w:rsidRPr="00444A9D">
              <w:rPr>
                <w:shd w:val="clear" w:color="auto" w:fill="FFFFFF"/>
              </w:rPr>
              <w:t xml:space="preserve">Bendras baldo plotis </w:t>
            </w:r>
            <w:r>
              <w:rPr>
                <w:shd w:val="clear" w:color="auto" w:fill="FFFFFF"/>
              </w:rPr>
              <w:t>1200</w:t>
            </w:r>
            <w:r w:rsidRPr="00444A9D">
              <w:rPr>
                <w:shd w:val="clear" w:color="auto" w:fill="FFFFFF"/>
              </w:rPr>
              <w:t xml:space="preserve"> mm (± 100</w:t>
            </w:r>
            <w:r>
              <w:rPr>
                <w:shd w:val="clear" w:color="auto" w:fill="FFFFFF"/>
              </w:rPr>
              <w:t xml:space="preserve"> </w:t>
            </w:r>
            <w:r w:rsidRPr="00444A9D">
              <w:rPr>
                <w:shd w:val="clear" w:color="auto" w:fill="FFFFFF"/>
              </w:rPr>
              <w:t xml:space="preserve">mm), </w:t>
            </w:r>
            <w:r>
              <w:rPr>
                <w:shd w:val="clear" w:color="auto" w:fill="FFFFFF"/>
              </w:rPr>
              <w:t>gylis pakabinamų spintelių 350</w:t>
            </w:r>
            <w:r w:rsidRPr="00444A9D">
              <w:rPr>
                <w:shd w:val="clear" w:color="auto" w:fill="FFFFFF"/>
              </w:rPr>
              <w:t xml:space="preserve"> mm (± </w:t>
            </w:r>
            <w:r>
              <w:rPr>
                <w:shd w:val="clear" w:color="auto" w:fill="FFFFFF"/>
              </w:rPr>
              <w:t>50</w:t>
            </w:r>
            <w:r w:rsidRPr="00444A9D">
              <w:rPr>
                <w:shd w:val="clear" w:color="auto" w:fill="FFFFFF"/>
              </w:rPr>
              <w:t xml:space="preserve"> mm), aukštis </w:t>
            </w:r>
            <w:r>
              <w:rPr>
                <w:shd w:val="clear" w:color="auto" w:fill="FFFFFF"/>
              </w:rPr>
              <w:t xml:space="preserve">350 </w:t>
            </w:r>
            <w:r w:rsidRPr="00444A9D">
              <w:rPr>
                <w:shd w:val="clear" w:color="auto" w:fill="FFFFFF"/>
              </w:rPr>
              <w:t xml:space="preserve">mm (± </w:t>
            </w:r>
            <w:r>
              <w:rPr>
                <w:shd w:val="clear" w:color="auto" w:fill="FFFFFF"/>
              </w:rPr>
              <w:t xml:space="preserve">50 </w:t>
            </w:r>
            <w:r w:rsidRPr="00444A9D">
              <w:rPr>
                <w:shd w:val="clear" w:color="auto" w:fill="FFFFFF"/>
              </w:rPr>
              <w:t>mm)</w:t>
            </w:r>
            <w:r>
              <w:rPr>
                <w:shd w:val="clear" w:color="auto" w:fill="FFFFFF"/>
              </w:rPr>
              <w:t xml:space="preserve">. Pastatomos spintelės gylis ne daugiau nei 550 mm </w:t>
            </w:r>
            <w:r w:rsidRPr="00444A9D">
              <w:rPr>
                <w:shd w:val="clear" w:color="auto" w:fill="FFFFFF"/>
              </w:rPr>
              <w:t xml:space="preserve">(± </w:t>
            </w:r>
            <w:r>
              <w:rPr>
                <w:shd w:val="clear" w:color="auto" w:fill="FFFFFF"/>
              </w:rPr>
              <w:t>50</w:t>
            </w:r>
            <w:r w:rsidRPr="00444A9D">
              <w:rPr>
                <w:shd w:val="clear" w:color="auto" w:fill="FFFFFF"/>
              </w:rPr>
              <w:t>mm)</w:t>
            </w:r>
            <w:r>
              <w:rPr>
                <w:shd w:val="clear" w:color="auto" w:fill="FFFFFF"/>
              </w:rPr>
              <w:t>.</w:t>
            </w:r>
          </w:p>
        </w:tc>
        <w:tc>
          <w:tcPr>
            <w:tcW w:w="3467" w:type="dxa"/>
          </w:tcPr>
          <w:p w14:paraId="117D70BF" w14:textId="6F67DF15"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145B088F" w14:textId="7EE60DC7"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874E3B5" w14:textId="77777777" w:rsidTr="00EC70FE">
        <w:trPr>
          <w:trHeight w:val="636"/>
        </w:trPr>
        <w:tc>
          <w:tcPr>
            <w:tcW w:w="2830" w:type="dxa"/>
          </w:tcPr>
          <w:p w14:paraId="19B2E84F" w14:textId="38BF8FB7" w:rsidR="00EC70FE" w:rsidRDefault="00EC70FE" w:rsidP="00EC70FE">
            <w:pPr>
              <w:rPr>
                <w:b/>
                <w:bCs/>
                <w:shd w:val="clear" w:color="auto" w:fill="FFFFFF"/>
              </w:rPr>
            </w:pPr>
            <w:r>
              <w:rPr>
                <w:shd w:val="clear" w:color="auto" w:fill="FFFFFF"/>
              </w:rPr>
              <w:t>7.3.2 Durelės turi būti su tylaus uždarymo mechanizmais.</w:t>
            </w:r>
          </w:p>
        </w:tc>
        <w:tc>
          <w:tcPr>
            <w:tcW w:w="3467" w:type="dxa"/>
          </w:tcPr>
          <w:p w14:paraId="7F86D5FE" w14:textId="27F9313B"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72CC736C" w14:textId="1DE25E6E"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44B91B77" w14:textId="77777777" w:rsidTr="00EC70FE">
        <w:trPr>
          <w:trHeight w:val="1073"/>
        </w:trPr>
        <w:tc>
          <w:tcPr>
            <w:tcW w:w="2830" w:type="dxa"/>
          </w:tcPr>
          <w:p w14:paraId="5A14798F" w14:textId="64EDDB53" w:rsidR="00EC70FE" w:rsidRDefault="00EC70FE" w:rsidP="00EC70FE">
            <w:pPr>
              <w:rPr>
                <w:shd w:val="clear" w:color="auto" w:fill="FFFFFF"/>
              </w:rPr>
            </w:pPr>
            <w:r>
              <w:rPr>
                <w:shd w:val="clear" w:color="auto" w:fill="FFFFFF"/>
              </w:rPr>
              <w:t>7.3.3 Apačioje esančioje spintelėje turi būti įmontuota kriauklė su čiaupu.</w:t>
            </w:r>
          </w:p>
        </w:tc>
        <w:tc>
          <w:tcPr>
            <w:tcW w:w="3467" w:type="dxa"/>
          </w:tcPr>
          <w:p w14:paraId="5E884A80" w14:textId="1403EF79"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2D9EEB64" w14:textId="7606B325"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6E760ED4" w14:textId="77777777" w:rsidTr="007C7E7B">
        <w:trPr>
          <w:trHeight w:val="1268"/>
        </w:trPr>
        <w:tc>
          <w:tcPr>
            <w:tcW w:w="2830" w:type="dxa"/>
          </w:tcPr>
          <w:p w14:paraId="21C60406" w14:textId="7A138980" w:rsidR="00EC70FE" w:rsidRDefault="00EC70FE" w:rsidP="00EC70FE">
            <w:pPr>
              <w:rPr>
                <w:shd w:val="clear" w:color="auto" w:fill="FFFFFF"/>
              </w:rPr>
            </w:pPr>
            <w:r>
              <w:rPr>
                <w:shd w:val="clear" w:color="auto" w:fill="FFFFFF"/>
              </w:rPr>
              <w:t>7.3.4 P</w:t>
            </w:r>
            <w:r w:rsidRPr="00CF5132">
              <w:rPr>
                <w:shd w:val="clear" w:color="auto" w:fill="FFFFFF"/>
              </w:rPr>
              <w:t>lokštė turi būti</w:t>
            </w:r>
            <w:r>
              <w:rPr>
                <w:shd w:val="clear" w:color="auto" w:fill="FFFFFF"/>
              </w:rPr>
              <w:t xml:space="preserve"> </w:t>
            </w:r>
            <w:r w:rsidRPr="00CF5132">
              <w:rPr>
                <w:shd w:val="clear" w:color="auto" w:fill="FFFFFF"/>
              </w:rPr>
              <w:t>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44953092" w14:textId="5A8EE577"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2A753B70" w14:textId="3705EAB6"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6AA2948B" w14:textId="77777777" w:rsidTr="001D5455">
        <w:trPr>
          <w:trHeight w:val="1674"/>
        </w:trPr>
        <w:tc>
          <w:tcPr>
            <w:tcW w:w="2830" w:type="dxa"/>
          </w:tcPr>
          <w:p w14:paraId="76D0644F" w14:textId="331B764B" w:rsidR="00EC70FE" w:rsidRDefault="00EC70FE" w:rsidP="00EC70FE">
            <w:pPr>
              <w:rPr>
                <w:shd w:val="clear" w:color="auto" w:fill="FFFFFF"/>
              </w:rPr>
            </w:pPr>
            <w:r>
              <w:rPr>
                <w:b/>
                <w:bCs/>
                <w:shd w:val="clear" w:color="auto" w:fill="FFFFFF"/>
              </w:rPr>
              <w:lastRenderedPageBreak/>
              <w:t>8.</w:t>
            </w:r>
            <w:r w:rsidRPr="00A425F9">
              <w:rPr>
                <w:b/>
                <w:bCs/>
                <w:shd w:val="clear" w:color="auto" w:fill="FFFFFF"/>
              </w:rPr>
              <w:t xml:space="preserve"> </w:t>
            </w:r>
            <w:r>
              <w:rPr>
                <w:b/>
                <w:bCs/>
                <w:shd w:val="clear" w:color="auto" w:fill="FFFFFF"/>
              </w:rPr>
              <w:t>Spinta, 1 vnt.</w:t>
            </w:r>
          </w:p>
        </w:tc>
        <w:tc>
          <w:tcPr>
            <w:tcW w:w="6935" w:type="dxa"/>
            <w:gridSpan w:val="3"/>
          </w:tcPr>
          <w:p w14:paraId="26B12EB8"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60384B03" w14:textId="64AF2BE0" w:rsidR="00EC70FE" w:rsidRPr="00CA657C" w:rsidRDefault="00EC70FE" w:rsidP="00EC70FE">
            <w:pPr>
              <w:rPr>
                <w:i/>
                <w:iCs/>
                <w:sz w:val="20"/>
                <w:szCs w:val="20"/>
                <w:shd w:val="clear" w:color="auto" w:fill="FFFFFF"/>
              </w:rPr>
            </w:pPr>
            <w:r w:rsidRPr="00C21137">
              <w:rPr>
                <w:noProof/>
                <w:lang w:eastAsia="lt-LT"/>
              </w:rPr>
              <w:drawing>
                <wp:inline distT="0" distB="0" distL="0" distR="0" wp14:anchorId="2F3312FB" wp14:editId="556C0285">
                  <wp:extent cx="666750" cy="1728787"/>
                  <wp:effectExtent l="0" t="0" r="0" b="508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750808" name=""/>
                          <pic:cNvPicPr/>
                        </pic:nvPicPr>
                        <pic:blipFill>
                          <a:blip r:embed="rId17"/>
                          <a:stretch>
                            <a:fillRect/>
                          </a:stretch>
                        </pic:blipFill>
                        <pic:spPr>
                          <a:xfrm>
                            <a:off x="0" y="0"/>
                            <a:ext cx="668020" cy="1732081"/>
                          </a:xfrm>
                          <a:prstGeom prst="rect">
                            <a:avLst/>
                          </a:prstGeom>
                        </pic:spPr>
                      </pic:pic>
                    </a:graphicData>
                  </a:graphic>
                </wp:inline>
              </w:drawing>
            </w:r>
          </w:p>
        </w:tc>
      </w:tr>
      <w:tr w:rsidR="00EC70FE" w14:paraId="74D40828" w14:textId="77777777" w:rsidTr="007C7E7B">
        <w:trPr>
          <w:trHeight w:val="1044"/>
        </w:trPr>
        <w:tc>
          <w:tcPr>
            <w:tcW w:w="2830" w:type="dxa"/>
          </w:tcPr>
          <w:p w14:paraId="6DD8ADAE" w14:textId="1D38E1CE" w:rsidR="00EC70FE" w:rsidRDefault="00EC70FE" w:rsidP="00EC70FE">
            <w:pPr>
              <w:rPr>
                <w:b/>
                <w:bCs/>
                <w:shd w:val="clear" w:color="auto" w:fill="FFFFFF"/>
              </w:rPr>
            </w:pPr>
            <w:r>
              <w:rPr>
                <w:shd w:val="clear" w:color="auto" w:fill="FFFFFF"/>
              </w:rPr>
              <w:t>8.1.1 P</w:t>
            </w:r>
            <w:r w:rsidRPr="00854BA7">
              <w:rPr>
                <w:shd w:val="clear" w:color="auto" w:fill="FFFFFF"/>
              </w:rPr>
              <w:t xml:space="preserve">lotis </w:t>
            </w:r>
            <w:r>
              <w:rPr>
                <w:shd w:val="clear" w:color="auto" w:fill="FFFFFF"/>
              </w:rPr>
              <w:t>900</w:t>
            </w:r>
            <w:r w:rsidRPr="00854BA7">
              <w:rPr>
                <w:shd w:val="clear" w:color="auto" w:fill="FFFFFF"/>
              </w:rPr>
              <w:t xml:space="preserve"> mm (± </w:t>
            </w:r>
            <w:r>
              <w:rPr>
                <w:shd w:val="clear" w:color="auto" w:fill="FFFFFF"/>
              </w:rPr>
              <w:t xml:space="preserve">100 </w:t>
            </w:r>
            <w:r w:rsidRPr="00854BA7">
              <w:rPr>
                <w:shd w:val="clear" w:color="auto" w:fill="FFFFFF"/>
              </w:rPr>
              <w:t>mm), gylis</w:t>
            </w:r>
            <w:r>
              <w:rPr>
                <w:shd w:val="clear" w:color="auto" w:fill="FFFFFF"/>
              </w:rPr>
              <w:t xml:space="preserve"> 600</w:t>
            </w:r>
            <w:r w:rsidRPr="00854BA7">
              <w:rPr>
                <w:shd w:val="clear" w:color="auto" w:fill="FFFFFF"/>
              </w:rPr>
              <w:t xml:space="preserve"> mm (± </w:t>
            </w:r>
            <w:r>
              <w:rPr>
                <w:shd w:val="clear" w:color="auto" w:fill="FFFFFF"/>
              </w:rPr>
              <w:t>30</w:t>
            </w:r>
            <w:r w:rsidRPr="00854BA7">
              <w:rPr>
                <w:shd w:val="clear" w:color="auto" w:fill="FFFFFF"/>
              </w:rPr>
              <w:t xml:space="preserve"> mm)</w:t>
            </w:r>
            <w:r>
              <w:rPr>
                <w:shd w:val="clear" w:color="auto" w:fill="FFFFFF"/>
              </w:rPr>
              <w:t>, aukštis 2600 mm</w:t>
            </w:r>
            <w:r w:rsidRPr="00854BA7">
              <w:rPr>
                <w:shd w:val="clear" w:color="auto" w:fill="FFFFFF"/>
              </w:rPr>
              <w:t xml:space="preserve"> (± </w:t>
            </w:r>
            <w:r>
              <w:rPr>
                <w:shd w:val="clear" w:color="auto" w:fill="FFFFFF"/>
              </w:rPr>
              <w:t>100</w:t>
            </w:r>
            <w:r w:rsidRPr="00854BA7">
              <w:rPr>
                <w:shd w:val="clear" w:color="auto" w:fill="FFFFFF"/>
              </w:rPr>
              <w:t xml:space="preserve"> mm)</w:t>
            </w:r>
            <w:r>
              <w:rPr>
                <w:shd w:val="clear" w:color="auto" w:fill="FFFFFF"/>
              </w:rPr>
              <w:t xml:space="preserve">. </w:t>
            </w:r>
          </w:p>
        </w:tc>
        <w:tc>
          <w:tcPr>
            <w:tcW w:w="3467" w:type="dxa"/>
          </w:tcPr>
          <w:p w14:paraId="2C8BEAEB" w14:textId="2A3B589B"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0EBFF2D8" w14:textId="41C2F1B3"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06569F5D" w14:textId="77777777" w:rsidTr="007C7E7B">
        <w:trPr>
          <w:trHeight w:val="1074"/>
        </w:trPr>
        <w:tc>
          <w:tcPr>
            <w:tcW w:w="2830" w:type="dxa"/>
          </w:tcPr>
          <w:p w14:paraId="0A3B61FB" w14:textId="6EBF2D20" w:rsidR="00EC70FE" w:rsidRDefault="00EC70FE" w:rsidP="00EC70FE">
            <w:pPr>
              <w:rPr>
                <w:b/>
                <w:bCs/>
                <w:shd w:val="clear" w:color="auto" w:fill="FFFFFF"/>
              </w:rPr>
            </w:pPr>
            <w:r>
              <w:rPr>
                <w:shd w:val="clear" w:color="auto" w:fill="FFFFFF"/>
              </w:rPr>
              <w:t xml:space="preserve">8.1.2 </w:t>
            </w:r>
            <w:r w:rsidRPr="00CF5132">
              <w:rPr>
                <w:shd w:val="clear" w:color="auto" w:fill="FFFFFF"/>
              </w:rPr>
              <w:t>Spintelių plokštė turi būti</w:t>
            </w:r>
            <w:r>
              <w:rPr>
                <w:shd w:val="clear" w:color="auto" w:fill="FFFFFF"/>
              </w:rPr>
              <w:t xml:space="preserve"> </w:t>
            </w:r>
            <w:r w:rsidRPr="00CF5132">
              <w:rPr>
                <w:shd w:val="clear" w:color="auto" w:fill="FFFFFF"/>
              </w:rPr>
              <w:t>iš 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232A89B1" w14:textId="3733214E"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31F104EC" w14:textId="3F9190C4"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488BE79D" w14:textId="77777777" w:rsidTr="002016A8">
        <w:trPr>
          <w:trHeight w:val="1674"/>
        </w:trPr>
        <w:tc>
          <w:tcPr>
            <w:tcW w:w="2830" w:type="dxa"/>
          </w:tcPr>
          <w:p w14:paraId="4E6B8A77" w14:textId="77777777" w:rsidR="00EC70FE" w:rsidRDefault="00EC70FE" w:rsidP="00EC70FE">
            <w:pPr>
              <w:rPr>
                <w:shd w:val="clear" w:color="auto" w:fill="FFFFFF"/>
              </w:rPr>
            </w:pPr>
            <w:r>
              <w:rPr>
                <w:shd w:val="clear" w:color="auto" w:fill="FFFFFF"/>
              </w:rPr>
              <w:t>8</w:t>
            </w:r>
            <w:r w:rsidRPr="008E1F7F">
              <w:rPr>
                <w:shd w:val="clear" w:color="auto" w:fill="FFFFFF"/>
              </w:rPr>
              <w:t>.1.</w:t>
            </w:r>
            <w:r>
              <w:rPr>
                <w:shd w:val="clear" w:color="auto" w:fill="FFFFFF"/>
              </w:rPr>
              <w:t>3</w:t>
            </w:r>
            <w:r w:rsidRPr="008E1F7F">
              <w:rPr>
                <w:shd w:val="clear" w:color="auto" w:fill="FFFFFF"/>
              </w:rPr>
              <w:t xml:space="preserve"> </w:t>
            </w:r>
            <w:r>
              <w:rPr>
                <w:shd w:val="clear" w:color="auto" w:fill="FFFFFF"/>
              </w:rPr>
              <w:t>T</w:t>
            </w:r>
            <w:r w:rsidRPr="008E1F7F">
              <w:rPr>
                <w:shd w:val="clear" w:color="auto" w:fill="FFFFFF"/>
              </w:rPr>
              <w:t xml:space="preserve">uri būti mažiausiai </w:t>
            </w:r>
            <w:r>
              <w:rPr>
                <w:shd w:val="clear" w:color="auto" w:fill="FFFFFF"/>
              </w:rPr>
              <w:t>2</w:t>
            </w:r>
            <w:r w:rsidRPr="008E1F7F">
              <w:rPr>
                <w:shd w:val="clear" w:color="auto" w:fill="FFFFFF"/>
              </w:rPr>
              <w:t>-i 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700 </w:t>
            </w:r>
            <w:r w:rsidRPr="008E1F7F">
              <w:rPr>
                <w:shd w:val="clear" w:color="auto" w:fill="FFFFFF"/>
              </w:rPr>
              <w:t xml:space="preserve">mm (± </w:t>
            </w:r>
            <w:r>
              <w:rPr>
                <w:shd w:val="clear" w:color="auto" w:fill="FFFFFF"/>
              </w:rPr>
              <w:t xml:space="preserve">10 </w:t>
            </w:r>
            <w:r w:rsidRPr="008E1F7F">
              <w:rPr>
                <w:shd w:val="clear" w:color="auto" w:fill="FFFFFF"/>
              </w:rPr>
              <w:t xml:space="preserve">mm); mažiausiai </w:t>
            </w:r>
            <w:r>
              <w:rPr>
                <w:shd w:val="clear" w:color="auto" w:fill="FFFFFF"/>
              </w:rPr>
              <w:t>2</w:t>
            </w:r>
            <w:r w:rsidRPr="008E1F7F">
              <w:rPr>
                <w:shd w:val="clear" w:color="auto" w:fill="FFFFFF"/>
              </w:rPr>
              <w:t>-</w:t>
            </w:r>
            <w:r>
              <w:rPr>
                <w:shd w:val="clear" w:color="auto" w:fill="FFFFFF"/>
              </w:rPr>
              <w:t>i</w:t>
            </w:r>
            <w:r w:rsidRPr="008E1F7F">
              <w:rPr>
                <w:shd w:val="clear" w:color="auto" w:fill="FFFFFF"/>
              </w:rPr>
              <w:t xml:space="preserve"> 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1045 </w:t>
            </w:r>
            <w:r w:rsidRPr="008E1F7F">
              <w:rPr>
                <w:shd w:val="clear" w:color="auto" w:fill="FFFFFF"/>
              </w:rPr>
              <w:t xml:space="preserve">mm (± </w:t>
            </w:r>
            <w:r>
              <w:rPr>
                <w:shd w:val="clear" w:color="auto" w:fill="FFFFFF"/>
              </w:rPr>
              <w:t xml:space="preserve">10 </w:t>
            </w:r>
            <w:r w:rsidRPr="008E1F7F">
              <w:rPr>
                <w:shd w:val="clear" w:color="auto" w:fill="FFFFFF"/>
              </w:rPr>
              <w:t>mm);</w:t>
            </w:r>
          </w:p>
          <w:p w14:paraId="763695CE" w14:textId="0EABDA37" w:rsidR="00EC70FE" w:rsidRDefault="00EC70FE" w:rsidP="00EC70FE">
            <w:pPr>
              <w:rPr>
                <w:b/>
                <w:bCs/>
                <w:shd w:val="clear" w:color="auto" w:fill="FFFFFF"/>
              </w:rPr>
            </w:pPr>
            <w:r w:rsidRPr="008E1F7F">
              <w:rPr>
                <w:shd w:val="clear" w:color="auto" w:fill="FFFFFF"/>
              </w:rPr>
              <w:t xml:space="preserve">mažiausiai </w:t>
            </w:r>
            <w:r>
              <w:rPr>
                <w:shd w:val="clear" w:color="auto" w:fill="FFFFFF"/>
              </w:rPr>
              <w:t>2</w:t>
            </w:r>
            <w:r w:rsidRPr="008E1F7F">
              <w:rPr>
                <w:shd w:val="clear" w:color="auto" w:fill="FFFFFF"/>
              </w:rPr>
              <w:t>-i</w:t>
            </w:r>
            <w:r>
              <w:rPr>
                <w:shd w:val="clear" w:color="auto" w:fill="FFFFFF"/>
              </w:rPr>
              <w:t xml:space="preserve"> </w:t>
            </w:r>
            <w:r w:rsidRPr="008E1F7F">
              <w:rPr>
                <w:shd w:val="clear" w:color="auto" w:fill="FFFFFF"/>
              </w:rPr>
              <w:t>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710 </w:t>
            </w:r>
            <w:r w:rsidRPr="008E1F7F">
              <w:rPr>
                <w:shd w:val="clear" w:color="auto" w:fill="FFFFFF"/>
              </w:rPr>
              <w:t xml:space="preserve">mm (± </w:t>
            </w:r>
            <w:r>
              <w:rPr>
                <w:shd w:val="clear" w:color="auto" w:fill="FFFFFF"/>
              </w:rPr>
              <w:t xml:space="preserve">10 </w:t>
            </w:r>
            <w:r w:rsidRPr="008E1F7F">
              <w:rPr>
                <w:shd w:val="clear" w:color="auto" w:fill="FFFFFF"/>
              </w:rPr>
              <w:t xml:space="preserve">mm); </w:t>
            </w:r>
          </w:p>
        </w:tc>
        <w:tc>
          <w:tcPr>
            <w:tcW w:w="3467" w:type="dxa"/>
          </w:tcPr>
          <w:p w14:paraId="271DFB52" w14:textId="71DF216E"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443F3974" w14:textId="181274AC"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2ACFD334" w14:textId="77777777" w:rsidTr="002016A8">
        <w:trPr>
          <w:trHeight w:val="1674"/>
        </w:trPr>
        <w:tc>
          <w:tcPr>
            <w:tcW w:w="2830" w:type="dxa"/>
          </w:tcPr>
          <w:p w14:paraId="779565A3" w14:textId="171299C4" w:rsidR="00EC70FE" w:rsidRDefault="00EC70FE" w:rsidP="00EC70FE">
            <w:pPr>
              <w:rPr>
                <w:b/>
                <w:bCs/>
                <w:shd w:val="clear" w:color="auto" w:fill="FFFFFF"/>
              </w:rPr>
            </w:pPr>
            <w:r>
              <w:rPr>
                <w:shd w:val="clear" w:color="auto" w:fill="FFFFFF"/>
              </w:rPr>
              <w:t>8</w:t>
            </w:r>
            <w:r w:rsidRPr="008E1F7F">
              <w:rPr>
                <w:shd w:val="clear" w:color="auto" w:fill="FFFFFF"/>
              </w:rPr>
              <w:t>.1.</w:t>
            </w:r>
            <w:r>
              <w:rPr>
                <w:shd w:val="clear" w:color="auto" w:fill="FFFFFF"/>
              </w:rPr>
              <w:t>4. Visos durelės turi būti su tylaus uždarymo mechanizmais. Spinta turi turėti metalines reguliuojamo aukščio kojeles.</w:t>
            </w:r>
          </w:p>
        </w:tc>
        <w:tc>
          <w:tcPr>
            <w:tcW w:w="3467" w:type="dxa"/>
          </w:tcPr>
          <w:p w14:paraId="39690637" w14:textId="3FA1BF48"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0D204A52" w14:textId="3B340725"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0FAFB877" w14:textId="77777777" w:rsidTr="004A5CD4">
        <w:trPr>
          <w:trHeight w:val="1674"/>
        </w:trPr>
        <w:tc>
          <w:tcPr>
            <w:tcW w:w="2830" w:type="dxa"/>
          </w:tcPr>
          <w:p w14:paraId="18B51386" w14:textId="206C013B" w:rsidR="00EC70FE" w:rsidRDefault="00EC70FE" w:rsidP="00EC70FE">
            <w:pPr>
              <w:rPr>
                <w:shd w:val="clear" w:color="auto" w:fill="FFFFFF"/>
              </w:rPr>
            </w:pPr>
            <w:r>
              <w:rPr>
                <w:b/>
                <w:bCs/>
                <w:shd w:val="clear" w:color="auto" w:fill="FFFFFF"/>
              </w:rPr>
              <w:t>9. Mokytojo stalas, 1 vnt.</w:t>
            </w:r>
          </w:p>
        </w:tc>
        <w:tc>
          <w:tcPr>
            <w:tcW w:w="6935" w:type="dxa"/>
            <w:gridSpan w:val="3"/>
          </w:tcPr>
          <w:p w14:paraId="3AF02EC2"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15238B9D" w14:textId="26A81619" w:rsidR="00EC70FE" w:rsidRPr="00CA657C" w:rsidRDefault="00EC70FE" w:rsidP="00EC70FE">
            <w:pPr>
              <w:rPr>
                <w:i/>
                <w:iCs/>
                <w:sz w:val="20"/>
                <w:szCs w:val="20"/>
                <w:shd w:val="clear" w:color="auto" w:fill="FFFFFF"/>
              </w:rPr>
            </w:pPr>
            <w:r w:rsidRPr="00E60D21">
              <w:rPr>
                <w:noProof/>
                <w:lang w:eastAsia="lt-LT"/>
              </w:rPr>
              <w:drawing>
                <wp:inline distT="0" distB="0" distL="0" distR="0" wp14:anchorId="19647A87" wp14:editId="392F942A">
                  <wp:extent cx="1264920" cy="113284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8345" cy="1135907"/>
                          </a:xfrm>
                          <a:prstGeom prst="rect">
                            <a:avLst/>
                          </a:prstGeom>
                          <a:noFill/>
                          <a:ln>
                            <a:noFill/>
                          </a:ln>
                        </pic:spPr>
                      </pic:pic>
                    </a:graphicData>
                  </a:graphic>
                </wp:inline>
              </w:drawing>
            </w:r>
          </w:p>
        </w:tc>
      </w:tr>
      <w:tr w:rsidR="00EC70FE" w14:paraId="43A9D848" w14:textId="77777777" w:rsidTr="007C7E7B">
        <w:trPr>
          <w:trHeight w:val="560"/>
        </w:trPr>
        <w:tc>
          <w:tcPr>
            <w:tcW w:w="2830" w:type="dxa"/>
          </w:tcPr>
          <w:p w14:paraId="6F747B06" w14:textId="020AE526" w:rsidR="00EC70FE" w:rsidRDefault="00EC70FE" w:rsidP="00EC70FE">
            <w:pPr>
              <w:rPr>
                <w:b/>
                <w:bCs/>
                <w:shd w:val="clear" w:color="auto" w:fill="FFFFFF"/>
              </w:rPr>
            </w:pPr>
            <w:r>
              <w:rPr>
                <w:shd w:val="clear" w:color="auto" w:fill="FFFFFF"/>
              </w:rPr>
              <w:t xml:space="preserve">9.1 </w:t>
            </w:r>
            <w:r w:rsidRPr="00EF62B5">
              <w:rPr>
                <w:shd w:val="clear" w:color="auto" w:fill="FFFFFF"/>
              </w:rPr>
              <w:t>Stalo išmatavimai turi būti 2000 x 750 x 750</w:t>
            </w:r>
            <w:r>
              <w:rPr>
                <w:shd w:val="clear" w:color="auto" w:fill="FFFFFF"/>
              </w:rPr>
              <w:t xml:space="preserve"> </w:t>
            </w:r>
            <w:r w:rsidRPr="00EF62B5">
              <w:rPr>
                <w:shd w:val="clear" w:color="auto" w:fill="FFFFFF"/>
              </w:rPr>
              <w:t xml:space="preserve">mm (± 20 mm), pagamintas iš </w:t>
            </w:r>
            <w:r w:rsidRPr="0033761F">
              <w:rPr>
                <w:shd w:val="clear" w:color="auto" w:fill="FFFFFF"/>
              </w:rPr>
              <w:t>PHENOLIC TRESPA</w:t>
            </w:r>
            <w:r w:rsidRPr="00EF62B5">
              <w:rPr>
                <w:shd w:val="clear" w:color="auto" w:fill="FFFFFF"/>
              </w:rPr>
              <w:t xml:space="preserve"> arba lygiavertės 12  mm (± 2 mm), medžiagos, atsparios rūgštims, cheminiams skysčiams, dėmėms, drėgmei, karščiui ir </w:t>
            </w:r>
            <w:r w:rsidRPr="00EF62B5">
              <w:rPr>
                <w:shd w:val="clear" w:color="auto" w:fill="FFFFFF"/>
              </w:rPr>
              <w:lastRenderedPageBreak/>
              <w:t>mechaniniams pažeidimams.</w:t>
            </w:r>
            <w:r w:rsidRPr="00514F22">
              <w:rPr>
                <w:shd w:val="clear" w:color="auto" w:fill="FFFFFF"/>
              </w:rPr>
              <w:t> </w:t>
            </w:r>
            <w:r>
              <w:rPr>
                <w:shd w:val="clear" w:color="auto" w:fill="FFFFFF"/>
              </w:rPr>
              <w:t xml:space="preserve"> </w:t>
            </w:r>
          </w:p>
        </w:tc>
        <w:tc>
          <w:tcPr>
            <w:tcW w:w="3467" w:type="dxa"/>
          </w:tcPr>
          <w:p w14:paraId="4786D758" w14:textId="77059A19" w:rsidR="00EC70FE" w:rsidRPr="00E62A61" w:rsidRDefault="00EC70FE" w:rsidP="00EC70FE">
            <w:pPr>
              <w:rPr>
                <w:b/>
                <w:bCs/>
                <w:sz w:val="20"/>
                <w:szCs w:val="20"/>
                <w:shd w:val="clear" w:color="auto" w:fill="FFFFFF"/>
              </w:rPr>
            </w:pPr>
            <w:r w:rsidRPr="00671D02">
              <w:rPr>
                <w:i/>
                <w:iCs/>
                <w:sz w:val="20"/>
                <w:szCs w:val="20"/>
                <w:shd w:val="clear" w:color="auto" w:fill="FFFFFF"/>
              </w:rPr>
              <w:lastRenderedPageBreak/>
              <w:t>Įrašyti tiksliai</w:t>
            </w:r>
          </w:p>
        </w:tc>
        <w:tc>
          <w:tcPr>
            <w:tcW w:w="3468" w:type="dxa"/>
            <w:gridSpan w:val="2"/>
          </w:tcPr>
          <w:p w14:paraId="62A088B8" w14:textId="2CF5B33C"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4AE4EA9A" w14:textId="77777777" w:rsidTr="00834059">
        <w:trPr>
          <w:trHeight w:val="1674"/>
        </w:trPr>
        <w:tc>
          <w:tcPr>
            <w:tcW w:w="2830" w:type="dxa"/>
          </w:tcPr>
          <w:p w14:paraId="68E9E2D4" w14:textId="77777777" w:rsidR="00EC70FE" w:rsidRPr="00514F22" w:rsidRDefault="00EC70FE" w:rsidP="00EC70FE">
            <w:pPr>
              <w:rPr>
                <w:shd w:val="clear" w:color="auto" w:fill="FFFFFF"/>
              </w:rPr>
            </w:pPr>
            <w:r>
              <w:rPr>
                <w:shd w:val="clear" w:color="auto" w:fill="FFFFFF"/>
              </w:rPr>
              <w:t xml:space="preserve">9.2 </w:t>
            </w:r>
            <w:r w:rsidRPr="00EF62B5">
              <w:rPr>
                <w:shd w:val="clear" w:color="auto" w:fill="FFFFFF"/>
              </w:rPr>
              <w:t xml:space="preserve">Metalinis karkasas turi būti pagamintas iš aukštos kokybės plieno, ne mažiau kaip 1,5 mm storio profilio, padengto </w:t>
            </w:r>
            <w:proofErr w:type="spellStart"/>
            <w:r w:rsidRPr="00EF62B5">
              <w:rPr>
                <w:shd w:val="clear" w:color="auto" w:fill="FFFFFF"/>
              </w:rPr>
              <w:t>elektrostatiniu</w:t>
            </w:r>
            <w:proofErr w:type="spellEnd"/>
            <w:r w:rsidRPr="00EF62B5">
              <w:rPr>
                <w:shd w:val="clear" w:color="auto" w:fill="FFFFFF"/>
              </w:rPr>
              <w:t xml:space="preserve"> milteliniu  (arba lygiaverčiu) būdu. Spalva – pilka</w:t>
            </w:r>
            <w:r w:rsidRPr="00514F22">
              <w:rPr>
                <w:shd w:val="clear" w:color="auto" w:fill="FFFFFF"/>
              </w:rPr>
              <w:t> </w:t>
            </w:r>
          </w:p>
          <w:p w14:paraId="753324BF" w14:textId="6FAFDDA4" w:rsidR="00EC70FE" w:rsidRDefault="00EC70FE" w:rsidP="00EC70FE">
            <w:pPr>
              <w:rPr>
                <w:b/>
                <w:bCs/>
                <w:shd w:val="clear" w:color="auto" w:fill="FFFFFF"/>
              </w:rPr>
            </w:pPr>
            <w:r w:rsidRPr="00EF62B5">
              <w:rPr>
                <w:shd w:val="clear" w:color="auto" w:fill="FFFFFF"/>
              </w:rPr>
              <w:t>Stalas turi turėti ne mažiau 2</w:t>
            </w:r>
            <w:r>
              <w:rPr>
                <w:shd w:val="clear" w:color="auto" w:fill="FFFFFF"/>
              </w:rPr>
              <w:t xml:space="preserve"> </w:t>
            </w:r>
            <w:r w:rsidRPr="00EF62B5">
              <w:rPr>
                <w:shd w:val="clear" w:color="auto" w:fill="FFFFFF"/>
              </w:rPr>
              <w:t>vnt</w:t>
            </w:r>
            <w:r>
              <w:rPr>
                <w:shd w:val="clear" w:color="auto" w:fill="FFFFFF"/>
              </w:rPr>
              <w:t>.</w:t>
            </w:r>
            <w:r w:rsidRPr="00EF62B5">
              <w:rPr>
                <w:shd w:val="clear" w:color="auto" w:fill="FFFFFF"/>
              </w:rPr>
              <w:t xml:space="preserve"> L formos kojas kurių ilgis būtų lygus viršutinės stalo dalies karkaso pločiui, kiekviena koja turi turėti reguliuojamo aukščio kojeles stalo padėties išcentravimui ant nelygaus paviršiaus.</w:t>
            </w:r>
          </w:p>
        </w:tc>
        <w:tc>
          <w:tcPr>
            <w:tcW w:w="3467" w:type="dxa"/>
          </w:tcPr>
          <w:p w14:paraId="33738E63" w14:textId="48D6DBBB" w:rsidR="00EC70FE" w:rsidRPr="00E62A61" w:rsidRDefault="00EC70FE" w:rsidP="00EC70FE">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4615BC48" w14:textId="75B87836" w:rsidR="00EC70FE" w:rsidRPr="00E62A61" w:rsidRDefault="00EC70FE" w:rsidP="00EC70FE">
            <w:pPr>
              <w:rPr>
                <w:b/>
                <w:bCs/>
                <w:sz w:val="20"/>
                <w:szCs w:val="20"/>
                <w:shd w:val="clear" w:color="auto" w:fill="FFFFFF"/>
              </w:rPr>
            </w:pPr>
            <w:r w:rsidRPr="00CA657C">
              <w:rPr>
                <w:i/>
                <w:iCs/>
                <w:sz w:val="20"/>
                <w:szCs w:val="20"/>
                <w:shd w:val="clear" w:color="auto" w:fill="FFFFFF"/>
              </w:rPr>
              <w:t>Techninių parametrų atitikimą įrodantys dokumentai:</w:t>
            </w:r>
          </w:p>
        </w:tc>
      </w:tr>
      <w:tr w:rsidR="00EC70FE" w14:paraId="257EE53A" w14:textId="77777777" w:rsidTr="00EC70FE">
        <w:trPr>
          <w:trHeight w:val="1186"/>
        </w:trPr>
        <w:tc>
          <w:tcPr>
            <w:tcW w:w="2830" w:type="dxa"/>
          </w:tcPr>
          <w:p w14:paraId="1ACD9184" w14:textId="40E8A34F" w:rsidR="00EC70FE" w:rsidRDefault="00EC70FE" w:rsidP="00EC70FE">
            <w:pPr>
              <w:rPr>
                <w:shd w:val="clear" w:color="auto" w:fill="FFFFFF"/>
              </w:rPr>
            </w:pPr>
            <w:r>
              <w:rPr>
                <w:shd w:val="clear" w:color="auto" w:fill="FFFFFF"/>
              </w:rPr>
              <w:t xml:space="preserve">9.3 </w:t>
            </w:r>
            <w:r w:rsidRPr="00EF62B5">
              <w:rPr>
                <w:shd w:val="clear" w:color="auto" w:fill="FFFFFF"/>
              </w:rPr>
              <w:t xml:space="preserve">Turi būti </w:t>
            </w:r>
            <w:r>
              <w:rPr>
                <w:shd w:val="clear" w:color="auto" w:fill="FFFFFF"/>
              </w:rPr>
              <w:t xml:space="preserve">bent dvi </w:t>
            </w:r>
            <w:r w:rsidRPr="00EF62B5">
              <w:rPr>
                <w:shd w:val="clear" w:color="auto" w:fill="FFFFFF"/>
              </w:rPr>
              <w:t>uždar</w:t>
            </w:r>
            <w:r>
              <w:rPr>
                <w:shd w:val="clear" w:color="auto" w:fill="FFFFFF"/>
              </w:rPr>
              <w:t>os</w:t>
            </w:r>
            <w:r w:rsidRPr="00EF62B5">
              <w:rPr>
                <w:shd w:val="clear" w:color="auto" w:fill="FFFFFF"/>
              </w:rPr>
              <w:t xml:space="preserve"> spintelė</w:t>
            </w:r>
            <w:r>
              <w:rPr>
                <w:shd w:val="clear" w:color="auto" w:fill="FFFFFF"/>
              </w:rPr>
              <w:t>s</w:t>
            </w:r>
            <w:r w:rsidRPr="00EF62B5">
              <w:rPr>
                <w:shd w:val="clear" w:color="auto" w:fill="FFFFFF"/>
              </w:rPr>
              <w:t xml:space="preserve"> bent su viena lentyna.</w:t>
            </w:r>
            <w:r>
              <w:rPr>
                <w:shd w:val="clear" w:color="auto" w:fill="FFFFFF"/>
              </w:rPr>
              <w:t xml:space="preserve"> Turi būti bent vienas stalčiukas.</w:t>
            </w:r>
            <w:r w:rsidRPr="001E11C5">
              <w:rPr>
                <w:shd w:val="clear" w:color="auto" w:fill="FFFFFF"/>
              </w:rPr>
              <w:t> </w:t>
            </w:r>
            <w:r>
              <w:rPr>
                <w:shd w:val="clear" w:color="auto" w:fill="FFFFFF"/>
              </w:rPr>
              <w:t xml:space="preserve"> </w:t>
            </w:r>
          </w:p>
        </w:tc>
        <w:tc>
          <w:tcPr>
            <w:tcW w:w="3467" w:type="dxa"/>
          </w:tcPr>
          <w:p w14:paraId="5B5443DA" w14:textId="37CDD28F" w:rsidR="00EC70FE" w:rsidRPr="00671D02" w:rsidRDefault="00EC70FE" w:rsidP="00EC70FE">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4ABBE64D" w14:textId="6E138F03" w:rsidR="00EC70FE" w:rsidRPr="00CA657C" w:rsidRDefault="00EC70FE" w:rsidP="00EC70FE">
            <w:pPr>
              <w:rPr>
                <w:i/>
                <w:iCs/>
                <w:sz w:val="20"/>
                <w:szCs w:val="20"/>
                <w:shd w:val="clear" w:color="auto" w:fill="FFFFFF"/>
              </w:rPr>
            </w:pPr>
            <w:r w:rsidRPr="00CA657C">
              <w:rPr>
                <w:i/>
                <w:iCs/>
                <w:sz w:val="20"/>
                <w:szCs w:val="20"/>
                <w:shd w:val="clear" w:color="auto" w:fill="FFFFFF"/>
              </w:rPr>
              <w:t>Techninių parametrų atitikimą įrodantys dokumentai:</w:t>
            </w:r>
          </w:p>
        </w:tc>
      </w:tr>
      <w:tr w:rsidR="00EC70FE" w14:paraId="03E02A08" w14:textId="77777777" w:rsidTr="006B0C16">
        <w:trPr>
          <w:trHeight w:val="1674"/>
        </w:trPr>
        <w:tc>
          <w:tcPr>
            <w:tcW w:w="2830" w:type="dxa"/>
          </w:tcPr>
          <w:p w14:paraId="063B6776" w14:textId="4D7F5BD3" w:rsidR="00EC70FE" w:rsidRDefault="00EC70FE" w:rsidP="00EC70FE">
            <w:pPr>
              <w:rPr>
                <w:shd w:val="clear" w:color="auto" w:fill="FFFFFF"/>
              </w:rPr>
            </w:pPr>
            <w:r>
              <w:rPr>
                <w:b/>
                <w:bCs/>
                <w:shd w:val="clear" w:color="auto" w:fill="FFFFFF"/>
              </w:rPr>
              <w:t>10. Šešių spintelių su 4 kriauklėmis blokas, 1 vnt.</w:t>
            </w:r>
          </w:p>
        </w:tc>
        <w:tc>
          <w:tcPr>
            <w:tcW w:w="6935" w:type="dxa"/>
            <w:gridSpan w:val="3"/>
          </w:tcPr>
          <w:p w14:paraId="3C9B95DD" w14:textId="77777777" w:rsidR="00EC70FE" w:rsidRDefault="00EC70FE" w:rsidP="00EC70FE">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100DFE44" w14:textId="09BF8AFB" w:rsidR="00EC70FE" w:rsidRPr="00CA657C" w:rsidRDefault="00EC70FE" w:rsidP="00EC70FE">
            <w:pPr>
              <w:rPr>
                <w:i/>
                <w:iCs/>
                <w:sz w:val="20"/>
                <w:szCs w:val="20"/>
                <w:shd w:val="clear" w:color="auto" w:fill="FFFFFF"/>
              </w:rPr>
            </w:pPr>
            <w:r w:rsidRPr="00DD302C">
              <w:rPr>
                <w:noProof/>
                <w:shd w:val="clear" w:color="auto" w:fill="FFFFFF"/>
                <w:lang w:eastAsia="lt-LT"/>
              </w:rPr>
              <w:drawing>
                <wp:inline distT="0" distB="0" distL="0" distR="0" wp14:anchorId="14436B8B" wp14:editId="79817B59">
                  <wp:extent cx="914400" cy="742696"/>
                  <wp:effectExtent l="0" t="0" r="0" b="63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279328" name=""/>
                          <pic:cNvPicPr/>
                        </pic:nvPicPr>
                        <pic:blipFill>
                          <a:blip r:embed="rId19"/>
                          <a:stretch>
                            <a:fillRect/>
                          </a:stretch>
                        </pic:blipFill>
                        <pic:spPr>
                          <a:xfrm flipH="1">
                            <a:off x="0" y="0"/>
                            <a:ext cx="946905" cy="769098"/>
                          </a:xfrm>
                          <a:prstGeom prst="rect">
                            <a:avLst/>
                          </a:prstGeom>
                        </pic:spPr>
                      </pic:pic>
                    </a:graphicData>
                  </a:graphic>
                </wp:inline>
              </w:drawing>
            </w:r>
          </w:p>
        </w:tc>
      </w:tr>
      <w:tr w:rsidR="007C7E7B" w14:paraId="2DA42ECE" w14:textId="77777777" w:rsidTr="00573702">
        <w:trPr>
          <w:trHeight w:val="1674"/>
        </w:trPr>
        <w:tc>
          <w:tcPr>
            <w:tcW w:w="2830" w:type="dxa"/>
          </w:tcPr>
          <w:p w14:paraId="0441333B" w14:textId="290B89B5" w:rsidR="007C7E7B" w:rsidRDefault="007C7E7B" w:rsidP="007C7E7B">
            <w:pPr>
              <w:rPr>
                <w:b/>
                <w:bCs/>
                <w:shd w:val="clear" w:color="auto" w:fill="FFFFFF"/>
              </w:rPr>
            </w:pPr>
            <w:r>
              <w:rPr>
                <w:shd w:val="clear" w:color="auto" w:fill="FFFFFF"/>
              </w:rPr>
              <w:t xml:space="preserve">10.1 Pastatoma </w:t>
            </w:r>
            <w:proofErr w:type="spellStart"/>
            <w:r>
              <w:rPr>
                <w:shd w:val="clear" w:color="auto" w:fill="FFFFFF"/>
              </w:rPr>
              <w:t>spintel</w:t>
            </w:r>
            <w:proofErr w:type="spellEnd"/>
            <w:r>
              <w:rPr>
                <w:shd w:val="clear" w:color="auto" w:fill="FFFFFF"/>
                <w:lang w:val="en-US"/>
              </w:rPr>
              <w:t xml:space="preserve">ė </w:t>
            </w:r>
            <w:proofErr w:type="spellStart"/>
            <w:r>
              <w:rPr>
                <w:shd w:val="clear" w:color="auto" w:fill="FFFFFF"/>
                <w:lang w:val="en-US"/>
              </w:rPr>
              <w:t>su</w:t>
            </w:r>
            <w:proofErr w:type="spellEnd"/>
            <w:r>
              <w:rPr>
                <w:shd w:val="clear" w:color="auto" w:fill="FFFFFF"/>
                <w:lang w:val="en-US"/>
              </w:rPr>
              <w:t xml:space="preserve"> </w:t>
            </w:r>
            <w:proofErr w:type="spellStart"/>
            <w:r>
              <w:rPr>
                <w:shd w:val="clear" w:color="auto" w:fill="FFFFFF"/>
                <w:lang w:val="en-US"/>
              </w:rPr>
              <w:t>keturiomis</w:t>
            </w:r>
            <w:proofErr w:type="spellEnd"/>
            <w:r>
              <w:rPr>
                <w:shd w:val="clear" w:color="auto" w:fill="FFFFFF"/>
                <w:lang w:val="en-US"/>
              </w:rPr>
              <w:t xml:space="preserve"> </w:t>
            </w:r>
            <w:proofErr w:type="spellStart"/>
            <w:r>
              <w:rPr>
                <w:shd w:val="clear" w:color="auto" w:fill="FFFFFF"/>
                <w:lang w:val="en-US"/>
              </w:rPr>
              <w:t>kriauklemis</w:t>
            </w:r>
            <w:proofErr w:type="spellEnd"/>
            <w:r>
              <w:rPr>
                <w:shd w:val="clear" w:color="auto" w:fill="FFFFFF"/>
                <w:lang w:val="en-US"/>
              </w:rPr>
              <w:t xml:space="preserve">. </w:t>
            </w:r>
            <w:r w:rsidRPr="00444A9D">
              <w:rPr>
                <w:shd w:val="clear" w:color="auto" w:fill="FFFFFF"/>
              </w:rPr>
              <w:t xml:space="preserve">Bendras baldo plotis </w:t>
            </w:r>
            <w:r>
              <w:rPr>
                <w:shd w:val="clear" w:color="auto" w:fill="FFFFFF"/>
              </w:rPr>
              <w:t>3600</w:t>
            </w:r>
            <w:r w:rsidRPr="00444A9D">
              <w:rPr>
                <w:shd w:val="clear" w:color="auto" w:fill="FFFFFF"/>
              </w:rPr>
              <w:t xml:space="preserve"> mm (± 100</w:t>
            </w:r>
            <w:r>
              <w:rPr>
                <w:shd w:val="clear" w:color="auto" w:fill="FFFFFF"/>
              </w:rPr>
              <w:t xml:space="preserve"> </w:t>
            </w:r>
            <w:r w:rsidRPr="00444A9D">
              <w:rPr>
                <w:shd w:val="clear" w:color="auto" w:fill="FFFFFF"/>
              </w:rPr>
              <w:t>mm),</w:t>
            </w:r>
            <w:r>
              <w:rPr>
                <w:shd w:val="clear" w:color="auto" w:fill="FFFFFF"/>
              </w:rPr>
              <w:t xml:space="preserve"> Pastatomos spintelės gylis ne daugiau nei 600 mm </w:t>
            </w:r>
            <w:r w:rsidRPr="00444A9D">
              <w:rPr>
                <w:shd w:val="clear" w:color="auto" w:fill="FFFFFF"/>
              </w:rPr>
              <w:t xml:space="preserve">(± </w:t>
            </w:r>
            <w:r>
              <w:rPr>
                <w:shd w:val="clear" w:color="auto" w:fill="FFFFFF"/>
              </w:rPr>
              <w:t xml:space="preserve">50 </w:t>
            </w:r>
            <w:r w:rsidRPr="00444A9D">
              <w:rPr>
                <w:shd w:val="clear" w:color="auto" w:fill="FFFFFF"/>
              </w:rPr>
              <w:t>mm)</w:t>
            </w:r>
            <w:r>
              <w:rPr>
                <w:shd w:val="clear" w:color="auto" w:fill="FFFFFF"/>
              </w:rPr>
              <w:t xml:space="preserve">.Aukštis ne daugiau 820 mm </w:t>
            </w:r>
            <w:r w:rsidRPr="00444A9D">
              <w:rPr>
                <w:shd w:val="clear" w:color="auto" w:fill="FFFFFF"/>
              </w:rPr>
              <w:t xml:space="preserve">(± </w:t>
            </w:r>
            <w:r>
              <w:rPr>
                <w:shd w:val="clear" w:color="auto" w:fill="FFFFFF"/>
              </w:rPr>
              <w:t xml:space="preserve">50 </w:t>
            </w:r>
            <w:r w:rsidRPr="00444A9D">
              <w:rPr>
                <w:shd w:val="clear" w:color="auto" w:fill="FFFFFF"/>
              </w:rPr>
              <w:t>mm)</w:t>
            </w:r>
          </w:p>
        </w:tc>
        <w:tc>
          <w:tcPr>
            <w:tcW w:w="3467" w:type="dxa"/>
          </w:tcPr>
          <w:p w14:paraId="1BEE1EEA" w14:textId="3AAEAA5D" w:rsidR="007C7E7B" w:rsidRPr="00E62A61" w:rsidRDefault="007C7E7B" w:rsidP="007C7E7B">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54572145" w14:textId="59CA81CF" w:rsidR="007C7E7B" w:rsidRPr="00E62A61" w:rsidRDefault="007C7E7B" w:rsidP="007C7E7B">
            <w:pPr>
              <w:rPr>
                <w:b/>
                <w:bCs/>
                <w:sz w:val="20"/>
                <w:szCs w:val="20"/>
                <w:shd w:val="clear" w:color="auto" w:fill="FFFFFF"/>
              </w:rPr>
            </w:pPr>
            <w:r w:rsidRPr="00CA657C">
              <w:rPr>
                <w:i/>
                <w:iCs/>
                <w:sz w:val="20"/>
                <w:szCs w:val="20"/>
                <w:shd w:val="clear" w:color="auto" w:fill="FFFFFF"/>
              </w:rPr>
              <w:t>Techninių parametrų atitikimą įrodantys dokumentai:</w:t>
            </w:r>
          </w:p>
        </w:tc>
      </w:tr>
      <w:tr w:rsidR="007C7E7B" w14:paraId="61C446AF" w14:textId="77777777" w:rsidTr="007C7E7B">
        <w:trPr>
          <w:trHeight w:val="846"/>
        </w:trPr>
        <w:tc>
          <w:tcPr>
            <w:tcW w:w="2830" w:type="dxa"/>
          </w:tcPr>
          <w:p w14:paraId="0BE616AF" w14:textId="48E2BBBD" w:rsidR="007C7E7B" w:rsidRDefault="007C7E7B" w:rsidP="007C7E7B">
            <w:pPr>
              <w:rPr>
                <w:b/>
                <w:bCs/>
                <w:shd w:val="clear" w:color="auto" w:fill="FFFFFF"/>
              </w:rPr>
            </w:pPr>
            <w:r>
              <w:rPr>
                <w:shd w:val="clear" w:color="auto" w:fill="FFFFFF"/>
                <w:lang w:val="en-GB"/>
              </w:rPr>
              <w:t xml:space="preserve">10.2 </w:t>
            </w:r>
            <w:r>
              <w:rPr>
                <w:shd w:val="clear" w:color="auto" w:fill="FFFFFF"/>
              </w:rPr>
              <w:t>turi būti įmontuotos keturios kriauklės su čiaupais.</w:t>
            </w:r>
          </w:p>
        </w:tc>
        <w:tc>
          <w:tcPr>
            <w:tcW w:w="3467" w:type="dxa"/>
          </w:tcPr>
          <w:p w14:paraId="1078E4DA" w14:textId="3D491DD3" w:rsidR="007C7E7B" w:rsidRPr="00E62A61" w:rsidRDefault="007C7E7B" w:rsidP="007C7E7B">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1500FBB0" w14:textId="3909EB2A" w:rsidR="007C7E7B" w:rsidRPr="00E62A61" w:rsidRDefault="007C7E7B" w:rsidP="007C7E7B">
            <w:pPr>
              <w:rPr>
                <w:b/>
                <w:bCs/>
                <w:sz w:val="20"/>
                <w:szCs w:val="20"/>
                <w:shd w:val="clear" w:color="auto" w:fill="FFFFFF"/>
              </w:rPr>
            </w:pPr>
            <w:r w:rsidRPr="00CA657C">
              <w:rPr>
                <w:i/>
                <w:iCs/>
                <w:sz w:val="20"/>
                <w:szCs w:val="20"/>
                <w:shd w:val="clear" w:color="auto" w:fill="FFFFFF"/>
              </w:rPr>
              <w:t>Techninių parametrų atitikimą įrodantys dokumentai:</w:t>
            </w:r>
          </w:p>
        </w:tc>
      </w:tr>
      <w:tr w:rsidR="007C7E7B" w14:paraId="0C37699D" w14:textId="77777777" w:rsidTr="007C7E7B">
        <w:trPr>
          <w:trHeight w:val="844"/>
        </w:trPr>
        <w:tc>
          <w:tcPr>
            <w:tcW w:w="2830" w:type="dxa"/>
          </w:tcPr>
          <w:p w14:paraId="75EC6F0A" w14:textId="4C8F76FC" w:rsidR="007C7E7B" w:rsidRDefault="007C7E7B" w:rsidP="007C7E7B">
            <w:pPr>
              <w:rPr>
                <w:b/>
                <w:bCs/>
                <w:shd w:val="clear" w:color="auto" w:fill="FFFFFF"/>
              </w:rPr>
            </w:pPr>
            <w:r>
              <w:rPr>
                <w:shd w:val="clear" w:color="auto" w:fill="FFFFFF"/>
              </w:rPr>
              <w:t>10.3 turi būti durelės su tylaus uždarymo mechanizmais.</w:t>
            </w:r>
          </w:p>
        </w:tc>
        <w:tc>
          <w:tcPr>
            <w:tcW w:w="3467" w:type="dxa"/>
          </w:tcPr>
          <w:p w14:paraId="2DFA4F0E" w14:textId="36D47B63" w:rsidR="007C7E7B" w:rsidRPr="00E62A61" w:rsidRDefault="007C7E7B" w:rsidP="007C7E7B">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0A6CD516" w14:textId="108E56A4" w:rsidR="007C7E7B" w:rsidRPr="00E62A61" w:rsidRDefault="007C7E7B" w:rsidP="007C7E7B">
            <w:pPr>
              <w:rPr>
                <w:b/>
                <w:bCs/>
                <w:sz w:val="20"/>
                <w:szCs w:val="20"/>
                <w:shd w:val="clear" w:color="auto" w:fill="FFFFFF"/>
              </w:rPr>
            </w:pPr>
            <w:r w:rsidRPr="00CA657C">
              <w:rPr>
                <w:i/>
                <w:iCs/>
                <w:sz w:val="20"/>
                <w:szCs w:val="20"/>
                <w:shd w:val="clear" w:color="auto" w:fill="FFFFFF"/>
              </w:rPr>
              <w:t>Techninių parametrų atitikimą įrodantys dokumentai:</w:t>
            </w:r>
          </w:p>
        </w:tc>
      </w:tr>
      <w:tr w:rsidR="007C7E7B" w14:paraId="21441933" w14:textId="77777777" w:rsidTr="007C7E7B">
        <w:trPr>
          <w:trHeight w:val="1268"/>
        </w:trPr>
        <w:tc>
          <w:tcPr>
            <w:tcW w:w="2830" w:type="dxa"/>
          </w:tcPr>
          <w:p w14:paraId="15CEA6F9" w14:textId="3F9E849B" w:rsidR="007C7E7B" w:rsidRDefault="007C7E7B" w:rsidP="007C7E7B">
            <w:pPr>
              <w:rPr>
                <w:b/>
                <w:bCs/>
                <w:shd w:val="clear" w:color="auto" w:fill="FFFFFF"/>
              </w:rPr>
            </w:pPr>
            <w:r>
              <w:rPr>
                <w:shd w:val="clear" w:color="auto" w:fill="FFFFFF"/>
              </w:rPr>
              <w:t>10.4 P</w:t>
            </w:r>
            <w:r w:rsidRPr="00CF5132">
              <w:rPr>
                <w:shd w:val="clear" w:color="auto" w:fill="FFFFFF"/>
              </w:rPr>
              <w:t>lokštė turi būti</w:t>
            </w:r>
            <w:r>
              <w:rPr>
                <w:shd w:val="clear" w:color="auto" w:fill="FFFFFF"/>
              </w:rPr>
              <w:t xml:space="preserve"> </w:t>
            </w:r>
            <w:r w:rsidRPr="00CF5132">
              <w:rPr>
                <w:shd w:val="clear" w:color="auto" w:fill="FFFFFF"/>
              </w:rPr>
              <w:t>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33E84D5D" w14:textId="3F51FC89" w:rsidR="007C7E7B" w:rsidRPr="00E62A61" w:rsidRDefault="007C7E7B" w:rsidP="007C7E7B">
            <w:pPr>
              <w:rPr>
                <w:b/>
                <w:bCs/>
                <w:sz w:val="20"/>
                <w:szCs w:val="20"/>
                <w:shd w:val="clear" w:color="auto" w:fill="FFFFFF"/>
              </w:rPr>
            </w:pPr>
            <w:r w:rsidRPr="00671D02">
              <w:rPr>
                <w:i/>
                <w:iCs/>
                <w:sz w:val="20"/>
                <w:szCs w:val="20"/>
                <w:shd w:val="clear" w:color="auto" w:fill="FFFFFF"/>
              </w:rPr>
              <w:t>Įrašyti tiksliai</w:t>
            </w:r>
          </w:p>
        </w:tc>
        <w:tc>
          <w:tcPr>
            <w:tcW w:w="3468" w:type="dxa"/>
            <w:gridSpan w:val="2"/>
          </w:tcPr>
          <w:p w14:paraId="71ECB762" w14:textId="4751DF86" w:rsidR="007C7E7B" w:rsidRPr="00E62A61" w:rsidRDefault="007C7E7B" w:rsidP="007C7E7B">
            <w:pPr>
              <w:rPr>
                <w:b/>
                <w:bCs/>
                <w:sz w:val="20"/>
                <w:szCs w:val="20"/>
                <w:shd w:val="clear" w:color="auto" w:fill="FFFFFF"/>
              </w:rPr>
            </w:pPr>
            <w:r w:rsidRPr="00CA657C">
              <w:rPr>
                <w:i/>
                <w:iCs/>
                <w:sz w:val="20"/>
                <w:szCs w:val="20"/>
                <w:shd w:val="clear" w:color="auto" w:fill="FFFFFF"/>
              </w:rPr>
              <w:t>Techninių parametrų atitikimą įrodantys dokumentai:</w:t>
            </w:r>
          </w:p>
        </w:tc>
      </w:tr>
      <w:tr w:rsidR="007C7E7B" w14:paraId="1CC5DA6D" w14:textId="77777777" w:rsidTr="00DA40B8">
        <w:trPr>
          <w:trHeight w:val="1674"/>
        </w:trPr>
        <w:tc>
          <w:tcPr>
            <w:tcW w:w="2830" w:type="dxa"/>
          </w:tcPr>
          <w:p w14:paraId="6FF0F34D" w14:textId="3AC32339" w:rsidR="007C7E7B" w:rsidRDefault="007C7E7B" w:rsidP="007C7E7B">
            <w:pPr>
              <w:rPr>
                <w:shd w:val="clear" w:color="auto" w:fill="FFFFFF"/>
              </w:rPr>
            </w:pPr>
            <w:r>
              <w:rPr>
                <w:b/>
                <w:bCs/>
                <w:shd w:val="clear" w:color="auto" w:fill="FFFFFF"/>
              </w:rPr>
              <w:lastRenderedPageBreak/>
              <w:t>11. Sieninė spinta su spintele Autoklavui, 1 vnt.</w:t>
            </w:r>
          </w:p>
        </w:tc>
        <w:tc>
          <w:tcPr>
            <w:tcW w:w="6935" w:type="dxa"/>
            <w:gridSpan w:val="3"/>
          </w:tcPr>
          <w:p w14:paraId="3F15D58A" w14:textId="77777777" w:rsidR="007C7E7B" w:rsidRDefault="007C7E7B" w:rsidP="007C7E7B">
            <w:pPr>
              <w:rPr>
                <w:i/>
                <w:iCs/>
                <w:sz w:val="20"/>
                <w:szCs w:val="20"/>
                <w:shd w:val="clear" w:color="auto" w:fill="FFFFFF"/>
              </w:rPr>
            </w:pP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p w14:paraId="2A29B307" w14:textId="79F1CD41" w:rsidR="007C7E7B" w:rsidRPr="00CA657C" w:rsidRDefault="007C7E7B" w:rsidP="007C7E7B">
            <w:pPr>
              <w:rPr>
                <w:i/>
                <w:iCs/>
                <w:sz w:val="20"/>
                <w:szCs w:val="20"/>
                <w:shd w:val="clear" w:color="auto" w:fill="FFFFFF"/>
              </w:rPr>
            </w:pPr>
            <w:r w:rsidRPr="00CF654B">
              <w:rPr>
                <w:noProof/>
                <w:shd w:val="clear" w:color="auto" w:fill="FFFFFF"/>
                <w:lang w:eastAsia="lt-LT"/>
              </w:rPr>
              <w:drawing>
                <wp:inline distT="0" distB="0" distL="0" distR="0" wp14:anchorId="4C5C2EA6" wp14:editId="07766FD9">
                  <wp:extent cx="942975" cy="1426845"/>
                  <wp:effectExtent l="0" t="0" r="9525" b="190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01318" name=""/>
                          <pic:cNvPicPr/>
                        </pic:nvPicPr>
                        <pic:blipFill>
                          <a:blip r:embed="rId20"/>
                          <a:stretch>
                            <a:fillRect/>
                          </a:stretch>
                        </pic:blipFill>
                        <pic:spPr>
                          <a:xfrm>
                            <a:off x="0" y="0"/>
                            <a:ext cx="948543" cy="1435270"/>
                          </a:xfrm>
                          <a:prstGeom prst="rect">
                            <a:avLst/>
                          </a:prstGeom>
                        </pic:spPr>
                      </pic:pic>
                    </a:graphicData>
                  </a:graphic>
                </wp:inline>
              </w:drawing>
            </w:r>
          </w:p>
        </w:tc>
      </w:tr>
      <w:tr w:rsidR="007C7E7B" w14:paraId="7ABFB645" w14:textId="77777777" w:rsidTr="00C31906">
        <w:trPr>
          <w:trHeight w:val="1674"/>
        </w:trPr>
        <w:tc>
          <w:tcPr>
            <w:tcW w:w="2830" w:type="dxa"/>
          </w:tcPr>
          <w:p w14:paraId="7832B624" w14:textId="12C870E1" w:rsidR="007C7E7B" w:rsidRDefault="007C7E7B" w:rsidP="007C7E7B">
            <w:pPr>
              <w:rPr>
                <w:shd w:val="clear" w:color="auto" w:fill="FFFFFF"/>
              </w:rPr>
            </w:pPr>
            <w:r>
              <w:rPr>
                <w:shd w:val="clear" w:color="auto" w:fill="FFFFFF"/>
              </w:rPr>
              <w:t>11.1 Bendras baldo p</w:t>
            </w:r>
            <w:r w:rsidRPr="00854BA7">
              <w:rPr>
                <w:shd w:val="clear" w:color="auto" w:fill="FFFFFF"/>
              </w:rPr>
              <w:t xml:space="preserve">lotis </w:t>
            </w:r>
            <w:r>
              <w:rPr>
                <w:shd w:val="clear" w:color="auto" w:fill="FFFFFF"/>
              </w:rPr>
              <w:t xml:space="preserve">4500 </w:t>
            </w:r>
            <w:r w:rsidRPr="00854BA7">
              <w:rPr>
                <w:shd w:val="clear" w:color="auto" w:fill="FFFFFF"/>
              </w:rPr>
              <w:t xml:space="preserve">mm (± </w:t>
            </w:r>
            <w:r>
              <w:rPr>
                <w:shd w:val="clear" w:color="auto" w:fill="FFFFFF"/>
              </w:rPr>
              <w:t xml:space="preserve">100 </w:t>
            </w:r>
            <w:r w:rsidRPr="00854BA7">
              <w:rPr>
                <w:shd w:val="clear" w:color="auto" w:fill="FFFFFF"/>
              </w:rPr>
              <w:t>mm), gylis</w:t>
            </w:r>
            <w:r>
              <w:rPr>
                <w:shd w:val="clear" w:color="auto" w:fill="FFFFFF"/>
              </w:rPr>
              <w:t xml:space="preserve"> 400</w:t>
            </w:r>
            <w:r w:rsidRPr="00854BA7">
              <w:rPr>
                <w:shd w:val="clear" w:color="auto" w:fill="FFFFFF"/>
              </w:rPr>
              <w:t xml:space="preserve"> mm (± </w:t>
            </w:r>
            <w:r>
              <w:rPr>
                <w:shd w:val="clear" w:color="auto" w:fill="FFFFFF"/>
              </w:rPr>
              <w:t>50</w:t>
            </w:r>
            <w:r w:rsidRPr="00854BA7">
              <w:rPr>
                <w:shd w:val="clear" w:color="auto" w:fill="FFFFFF"/>
              </w:rPr>
              <w:t xml:space="preserve"> mm)</w:t>
            </w:r>
            <w:r>
              <w:rPr>
                <w:shd w:val="clear" w:color="auto" w:fill="FFFFFF"/>
              </w:rPr>
              <w:t>, Spintų aukštis 2600 mm</w:t>
            </w:r>
            <w:r w:rsidRPr="00854BA7">
              <w:rPr>
                <w:shd w:val="clear" w:color="auto" w:fill="FFFFFF"/>
              </w:rPr>
              <w:t xml:space="preserve"> (± </w:t>
            </w:r>
            <w:r>
              <w:rPr>
                <w:shd w:val="clear" w:color="auto" w:fill="FFFFFF"/>
              </w:rPr>
              <w:t>100</w:t>
            </w:r>
            <w:r w:rsidRPr="00854BA7">
              <w:rPr>
                <w:shd w:val="clear" w:color="auto" w:fill="FFFFFF"/>
              </w:rPr>
              <w:t xml:space="preserve"> mm)</w:t>
            </w:r>
            <w:r>
              <w:rPr>
                <w:shd w:val="clear" w:color="auto" w:fill="FFFFFF"/>
              </w:rPr>
              <w:t xml:space="preserve">. Spintelės aukštis 820 mm </w:t>
            </w:r>
            <w:r w:rsidRPr="00444A9D">
              <w:rPr>
                <w:shd w:val="clear" w:color="auto" w:fill="FFFFFF"/>
              </w:rPr>
              <w:t xml:space="preserve">(± </w:t>
            </w:r>
            <w:r>
              <w:rPr>
                <w:shd w:val="clear" w:color="auto" w:fill="FFFFFF"/>
              </w:rPr>
              <w:t xml:space="preserve">50 </w:t>
            </w:r>
            <w:r w:rsidRPr="00444A9D">
              <w:rPr>
                <w:shd w:val="clear" w:color="auto" w:fill="FFFFFF"/>
              </w:rPr>
              <w:t>mm)</w:t>
            </w:r>
          </w:p>
        </w:tc>
        <w:tc>
          <w:tcPr>
            <w:tcW w:w="3467" w:type="dxa"/>
          </w:tcPr>
          <w:p w14:paraId="4C8279B0" w14:textId="2E9F190B" w:rsidR="007C7E7B" w:rsidRPr="00671D02" w:rsidRDefault="007C7E7B" w:rsidP="007C7E7B">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44834375" w14:textId="28908268" w:rsidR="007C7E7B" w:rsidRPr="00CA657C" w:rsidRDefault="007C7E7B" w:rsidP="007C7E7B">
            <w:pPr>
              <w:rPr>
                <w:i/>
                <w:iCs/>
                <w:sz w:val="20"/>
                <w:szCs w:val="20"/>
                <w:shd w:val="clear" w:color="auto" w:fill="FFFFFF"/>
              </w:rPr>
            </w:pPr>
            <w:r w:rsidRPr="00CA657C">
              <w:rPr>
                <w:i/>
                <w:iCs/>
                <w:sz w:val="20"/>
                <w:szCs w:val="20"/>
                <w:shd w:val="clear" w:color="auto" w:fill="FFFFFF"/>
              </w:rPr>
              <w:t>Techninių parametrų atitikimą įrodantys dokumentai:</w:t>
            </w:r>
          </w:p>
        </w:tc>
      </w:tr>
      <w:tr w:rsidR="007C7E7B" w14:paraId="14BF3BB4" w14:textId="77777777" w:rsidTr="007C7E7B">
        <w:trPr>
          <w:trHeight w:val="980"/>
        </w:trPr>
        <w:tc>
          <w:tcPr>
            <w:tcW w:w="2830" w:type="dxa"/>
          </w:tcPr>
          <w:p w14:paraId="1432E5B0" w14:textId="4AE7873A" w:rsidR="007C7E7B" w:rsidRDefault="007C7E7B" w:rsidP="007C7E7B">
            <w:pPr>
              <w:rPr>
                <w:shd w:val="clear" w:color="auto" w:fill="FFFFFF"/>
              </w:rPr>
            </w:pPr>
            <w:r>
              <w:rPr>
                <w:shd w:val="clear" w:color="auto" w:fill="FFFFFF"/>
              </w:rPr>
              <w:t xml:space="preserve">11.2 </w:t>
            </w:r>
            <w:r w:rsidRPr="00CF5132">
              <w:rPr>
                <w:shd w:val="clear" w:color="auto" w:fill="FFFFFF"/>
              </w:rPr>
              <w:t>Spintelių plokštė turi būti</w:t>
            </w:r>
            <w:r>
              <w:rPr>
                <w:shd w:val="clear" w:color="auto" w:fill="FFFFFF"/>
              </w:rPr>
              <w:t xml:space="preserve"> </w:t>
            </w:r>
            <w:r w:rsidRPr="00CF5132">
              <w:rPr>
                <w:shd w:val="clear" w:color="auto" w:fill="FFFFFF"/>
              </w:rPr>
              <w:t>iš ne mažiau nei 18 mm storio</w:t>
            </w:r>
            <w:r>
              <w:rPr>
                <w:shd w:val="clear" w:color="auto" w:fill="FFFFFF"/>
              </w:rPr>
              <w:t xml:space="preserve">. </w:t>
            </w:r>
            <w:r w:rsidRPr="00CF5132">
              <w:rPr>
                <w:shd w:val="clear" w:color="auto" w:fill="FFFFFF"/>
              </w:rPr>
              <w:t>Briaunos turi būti dengtos PVC juosta</w:t>
            </w:r>
            <w:r>
              <w:rPr>
                <w:shd w:val="clear" w:color="auto" w:fill="FFFFFF"/>
              </w:rPr>
              <w:t>.</w:t>
            </w:r>
          </w:p>
        </w:tc>
        <w:tc>
          <w:tcPr>
            <w:tcW w:w="3467" w:type="dxa"/>
          </w:tcPr>
          <w:p w14:paraId="7FA25C16" w14:textId="2F3BA5CC" w:rsidR="007C7E7B" w:rsidRPr="00671D02" w:rsidRDefault="007C7E7B" w:rsidP="007C7E7B">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12B3BF51" w14:textId="1E5441E7" w:rsidR="007C7E7B" w:rsidRPr="00CA657C" w:rsidRDefault="007C7E7B" w:rsidP="007C7E7B">
            <w:pPr>
              <w:rPr>
                <w:i/>
                <w:iCs/>
                <w:sz w:val="20"/>
                <w:szCs w:val="20"/>
                <w:shd w:val="clear" w:color="auto" w:fill="FFFFFF"/>
              </w:rPr>
            </w:pPr>
            <w:r w:rsidRPr="00CA657C">
              <w:rPr>
                <w:i/>
                <w:iCs/>
                <w:sz w:val="20"/>
                <w:szCs w:val="20"/>
                <w:shd w:val="clear" w:color="auto" w:fill="FFFFFF"/>
              </w:rPr>
              <w:t>Techninių parametrų atitikimą įrodantys dokumentai:</w:t>
            </w:r>
          </w:p>
        </w:tc>
      </w:tr>
      <w:tr w:rsidR="007C7E7B" w14:paraId="75871344" w14:textId="77777777" w:rsidTr="00C31906">
        <w:trPr>
          <w:trHeight w:val="1674"/>
        </w:trPr>
        <w:tc>
          <w:tcPr>
            <w:tcW w:w="2830" w:type="dxa"/>
          </w:tcPr>
          <w:p w14:paraId="2170F6A3" w14:textId="77777777" w:rsidR="007C7E7B" w:rsidRDefault="007C7E7B" w:rsidP="007C7E7B">
            <w:pPr>
              <w:rPr>
                <w:shd w:val="clear" w:color="auto" w:fill="FFFFFF"/>
              </w:rPr>
            </w:pPr>
            <w:r>
              <w:rPr>
                <w:shd w:val="clear" w:color="auto" w:fill="FFFFFF"/>
              </w:rPr>
              <w:t>11.3 T</w:t>
            </w:r>
            <w:r w:rsidRPr="008E1F7F">
              <w:rPr>
                <w:shd w:val="clear" w:color="auto" w:fill="FFFFFF"/>
              </w:rPr>
              <w:t xml:space="preserve">uri būti mažiausiai </w:t>
            </w:r>
            <w:r>
              <w:rPr>
                <w:shd w:val="clear" w:color="auto" w:fill="FFFFFF"/>
              </w:rPr>
              <w:t xml:space="preserve">8 </w:t>
            </w:r>
            <w:r w:rsidRPr="008E1F7F">
              <w:rPr>
                <w:shd w:val="clear" w:color="auto" w:fill="FFFFFF"/>
              </w:rPr>
              <w:t>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700 </w:t>
            </w:r>
            <w:r w:rsidRPr="008E1F7F">
              <w:rPr>
                <w:shd w:val="clear" w:color="auto" w:fill="FFFFFF"/>
              </w:rPr>
              <w:t xml:space="preserve">mm (± </w:t>
            </w:r>
            <w:r>
              <w:rPr>
                <w:shd w:val="clear" w:color="auto" w:fill="FFFFFF"/>
              </w:rPr>
              <w:t xml:space="preserve">10 </w:t>
            </w:r>
            <w:r w:rsidRPr="008E1F7F">
              <w:rPr>
                <w:shd w:val="clear" w:color="auto" w:fill="FFFFFF"/>
              </w:rPr>
              <w:t xml:space="preserve">mm); mažiausiai </w:t>
            </w:r>
            <w:r>
              <w:rPr>
                <w:shd w:val="clear" w:color="auto" w:fill="FFFFFF"/>
              </w:rPr>
              <w:t>8</w:t>
            </w:r>
            <w:r w:rsidRPr="008E1F7F">
              <w:rPr>
                <w:shd w:val="clear" w:color="auto" w:fill="FFFFFF"/>
              </w:rPr>
              <w:t xml:space="preserve"> 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1045 </w:t>
            </w:r>
            <w:r w:rsidRPr="008E1F7F">
              <w:rPr>
                <w:shd w:val="clear" w:color="auto" w:fill="FFFFFF"/>
              </w:rPr>
              <w:t xml:space="preserve">mm (± </w:t>
            </w:r>
            <w:r>
              <w:rPr>
                <w:shd w:val="clear" w:color="auto" w:fill="FFFFFF"/>
              </w:rPr>
              <w:t xml:space="preserve">10 </w:t>
            </w:r>
            <w:r w:rsidRPr="008E1F7F">
              <w:rPr>
                <w:shd w:val="clear" w:color="auto" w:fill="FFFFFF"/>
              </w:rPr>
              <w:t>mm);</w:t>
            </w:r>
          </w:p>
          <w:p w14:paraId="7ACD5AE4" w14:textId="05B29C24" w:rsidR="007C7E7B" w:rsidRDefault="007C7E7B" w:rsidP="007C7E7B">
            <w:pPr>
              <w:rPr>
                <w:shd w:val="clear" w:color="auto" w:fill="FFFFFF"/>
              </w:rPr>
            </w:pPr>
            <w:r w:rsidRPr="008E1F7F">
              <w:rPr>
                <w:shd w:val="clear" w:color="auto" w:fill="FFFFFF"/>
              </w:rPr>
              <w:t xml:space="preserve">mažiausiai </w:t>
            </w:r>
            <w:r>
              <w:rPr>
                <w:shd w:val="clear" w:color="auto" w:fill="FFFFFF"/>
              </w:rPr>
              <w:t xml:space="preserve">8 </w:t>
            </w:r>
            <w:r w:rsidRPr="008E1F7F">
              <w:rPr>
                <w:shd w:val="clear" w:color="auto" w:fill="FFFFFF"/>
              </w:rPr>
              <w:t>durelės, kurių išmatavimai 450</w:t>
            </w:r>
            <w:r>
              <w:rPr>
                <w:shd w:val="clear" w:color="auto" w:fill="FFFFFF"/>
              </w:rPr>
              <w:t xml:space="preserve"> </w:t>
            </w:r>
            <w:r w:rsidRPr="008E1F7F">
              <w:rPr>
                <w:shd w:val="clear" w:color="auto" w:fill="FFFFFF"/>
              </w:rPr>
              <w:t xml:space="preserve">mm x </w:t>
            </w:r>
            <w:r>
              <w:rPr>
                <w:shd w:val="clear" w:color="auto" w:fill="FFFFFF"/>
              </w:rPr>
              <w:t xml:space="preserve">710 </w:t>
            </w:r>
            <w:r w:rsidRPr="008E1F7F">
              <w:rPr>
                <w:shd w:val="clear" w:color="auto" w:fill="FFFFFF"/>
              </w:rPr>
              <w:t xml:space="preserve">mm (± </w:t>
            </w:r>
            <w:r>
              <w:rPr>
                <w:shd w:val="clear" w:color="auto" w:fill="FFFFFF"/>
              </w:rPr>
              <w:t xml:space="preserve">10 </w:t>
            </w:r>
            <w:r w:rsidRPr="008E1F7F">
              <w:rPr>
                <w:shd w:val="clear" w:color="auto" w:fill="FFFFFF"/>
              </w:rPr>
              <w:t>mm);</w:t>
            </w:r>
          </w:p>
        </w:tc>
        <w:tc>
          <w:tcPr>
            <w:tcW w:w="3467" w:type="dxa"/>
          </w:tcPr>
          <w:p w14:paraId="3324CFD8" w14:textId="301CCB26" w:rsidR="007C7E7B" w:rsidRPr="00671D02" w:rsidRDefault="007C7E7B" w:rsidP="007C7E7B">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2646646B" w14:textId="5BAA41E0" w:rsidR="007C7E7B" w:rsidRPr="00CA657C" w:rsidRDefault="007C7E7B" w:rsidP="007C7E7B">
            <w:pPr>
              <w:rPr>
                <w:i/>
                <w:iCs/>
                <w:sz w:val="20"/>
                <w:szCs w:val="20"/>
                <w:shd w:val="clear" w:color="auto" w:fill="FFFFFF"/>
              </w:rPr>
            </w:pPr>
            <w:r w:rsidRPr="00CA657C">
              <w:rPr>
                <w:i/>
                <w:iCs/>
                <w:sz w:val="20"/>
                <w:szCs w:val="20"/>
                <w:shd w:val="clear" w:color="auto" w:fill="FFFFFF"/>
              </w:rPr>
              <w:t>Techninių parametrų atitikimą įrodantys dokumentai:</w:t>
            </w:r>
          </w:p>
        </w:tc>
      </w:tr>
      <w:tr w:rsidR="007C7E7B" w14:paraId="5AB313F4" w14:textId="77777777" w:rsidTr="007C7E7B">
        <w:trPr>
          <w:trHeight w:val="758"/>
        </w:trPr>
        <w:tc>
          <w:tcPr>
            <w:tcW w:w="2830" w:type="dxa"/>
          </w:tcPr>
          <w:p w14:paraId="3B2D326E" w14:textId="2DAE1CBF" w:rsidR="007C7E7B" w:rsidRDefault="007C7E7B" w:rsidP="007C7E7B">
            <w:pPr>
              <w:rPr>
                <w:shd w:val="clear" w:color="auto" w:fill="FFFFFF"/>
              </w:rPr>
            </w:pPr>
            <w:r>
              <w:rPr>
                <w:shd w:val="clear" w:color="auto" w:fill="FFFFFF"/>
              </w:rPr>
              <w:t xml:space="preserve">11.4 Visos durelės turi būti su tylaus uždarymo mechanizmais. </w:t>
            </w:r>
          </w:p>
        </w:tc>
        <w:tc>
          <w:tcPr>
            <w:tcW w:w="3467" w:type="dxa"/>
          </w:tcPr>
          <w:p w14:paraId="4FF47B9A" w14:textId="0B919438" w:rsidR="007C7E7B" w:rsidRPr="00671D02" w:rsidRDefault="007C7E7B" w:rsidP="007C7E7B">
            <w:pPr>
              <w:rPr>
                <w:i/>
                <w:iCs/>
                <w:sz w:val="20"/>
                <w:szCs w:val="20"/>
                <w:shd w:val="clear" w:color="auto" w:fill="FFFFFF"/>
              </w:rPr>
            </w:pPr>
            <w:r w:rsidRPr="00671D02">
              <w:rPr>
                <w:i/>
                <w:iCs/>
                <w:sz w:val="20"/>
                <w:szCs w:val="20"/>
                <w:shd w:val="clear" w:color="auto" w:fill="FFFFFF"/>
              </w:rPr>
              <w:t>Įrašyti tiksliai</w:t>
            </w:r>
          </w:p>
        </w:tc>
        <w:tc>
          <w:tcPr>
            <w:tcW w:w="3468" w:type="dxa"/>
            <w:gridSpan w:val="2"/>
          </w:tcPr>
          <w:p w14:paraId="7136B462" w14:textId="6AEFF119" w:rsidR="007C7E7B" w:rsidRPr="00CA657C" w:rsidRDefault="007C7E7B" w:rsidP="007C7E7B">
            <w:pPr>
              <w:rPr>
                <w:i/>
                <w:iCs/>
                <w:sz w:val="20"/>
                <w:szCs w:val="20"/>
                <w:shd w:val="clear" w:color="auto" w:fill="FFFFFF"/>
              </w:rPr>
            </w:pPr>
            <w:r w:rsidRPr="00CA657C">
              <w:rPr>
                <w:i/>
                <w:iCs/>
                <w:sz w:val="20"/>
                <w:szCs w:val="20"/>
                <w:shd w:val="clear" w:color="auto" w:fill="FFFFFF"/>
              </w:rPr>
              <w:t>Techninių parametrų atitikimą įrodantys dokumentai:</w:t>
            </w:r>
          </w:p>
        </w:tc>
      </w:tr>
      <w:tr w:rsidR="007C7E7B" w14:paraId="568417BF" w14:textId="77777777" w:rsidTr="007C7E7B">
        <w:trPr>
          <w:trHeight w:val="785"/>
        </w:trPr>
        <w:tc>
          <w:tcPr>
            <w:tcW w:w="2830" w:type="dxa"/>
          </w:tcPr>
          <w:p w14:paraId="53C1626E" w14:textId="1201343C" w:rsidR="007C7E7B" w:rsidRDefault="007C7E7B" w:rsidP="007C7E7B">
            <w:pPr>
              <w:rPr>
                <w:shd w:val="clear" w:color="auto" w:fill="FFFFFF"/>
              </w:rPr>
            </w:pPr>
            <w:r>
              <w:rPr>
                <w:shd w:val="clear" w:color="auto" w:fill="FFFFFF"/>
              </w:rPr>
              <w:t xml:space="preserve">11.5 </w:t>
            </w:r>
            <w:r w:rsidRPr="00D32D6E">
              <w:rPr>
                <w:shd w:val="clear" w:color="auto" w:fill="FFFFFF"/>
              </w:rPr>
              <w:t>Spinta turi turėti metalines reguliuojamo aukščio kojeles.</w:t>
            </w:r>
          </w:p>
        </w:tc>
        <w:tc>
          <w:tcPr>
            <w:tcW w:w="3467" w:type="dxa"/>
          </w:tcPr>
          <w:p w14:paraId="3CE9E7A2" w14:textId="533DA7DB" w:rsidR="007C7E7B" w:rsidRPr="00671D02" w:rsidRDefault="007C7E7B" w:rsidP="007C7E7B">
            <w:pPr>
              <w:rPr>
                <w:i/>
                <w:iCs/>
                <w:sz w:val="20"/>
                <w:szCs w:val="20"/>
                <w:shd w:val="clear" w:color="auto" w:fill="FFFFFF"/>
              </w:rPr>
            </w:pPr>
            <w:r w:rsidRPr="00D32D6E">
              <w:rPr>
                <w:i/>
              </w:rPr>
              <w:t>Įrašyti tiksliai</w:t>
            </w:r>
          </w:p>
        </w:tc>
        <w:tc>
          <w:tcPr>
            <w:tcW w:w="3468" w:type="dxa"/>
            <w:gridSpan w:val="2"/>
          </w:tcPr>
          <w:p w14:paraId="74680B3D" w14:textId="7F5D5006" w:rsidR="007C7E7B" w:rsidRPr="00CA657C" w:rsidRDefault="007C7E7B" w:rsidP="007C7E7B">
            <w:pPr>
              <w:rPr>
                <w:i/>
                <w:iCs/>
                <w:sz w:val="20"/>
                <w:szCs w:val="20"/>
                <w:shd w:val="clear" w:color="auto" w:fill="FFFFFF"/>
              </w:rPr>
            </w:pPr>
            <w:r w:rsidRPr="00D32D6E">
              <w:rPr>
                <w:i/>
              </w:rPr>
              <w:t>Techninių parametrų atitikimą įrodantys dokumentai:</w:t>
            </w:r>
          </w:p>
        </w:tc>
      </w:tr>
    </w:tbl>
    <w:p w14:paraId="213AB8CD" w14:textId="77777777" w:rsidR="00BC2C8B" w:rsidRDefault="00BC2C8B" w:rsidP="00BC2C8B"/>
    <w:p w14:paraId="5C25DD06" w14:textId="77777777" w:rsidR="001562C6" w:rsidRDefault="001562C6"/>
    <w:p w14:paraId="7EF8837D" w14:textId="77777777" w:rsidR="007C7E7B" w:rsidRDefault="007C7E7B"/>
    <w:p w14:paraId="1ED93F6F" w14:textId="77777777" w:rsidR="007C7E7B" w:rsidRDefault="007C7E7B"/>
    <w:p w14:paraId="0F6343E5" w14:textId="77777777" w:rsidR="007C7E7B" w:rsidRDefault="007C7E7B"/>
    <w:p w14:paraId="6E304F00" w14:textId="77777777" w:rsidR="007C7E7B" w:rsidRDefault="007C7E7B"/>
    <w:p w14:paraId="4E53B6A6" w14:textId="77777777" w:rsidR="007C7E7B" w:rsidRDefault="007C7E7B"/>
    <w:p w14:paraId="7C92DDAF" w14:textId="77777777" w:rsidR="007C7E7B" w:rsidRDefault="007C7E7B"/>
    <w:p w14:paraId="294F8B8B" w14:textId="77777777" w:rsidR="007C7E7B" w:rsidRDefault="007C7E7B"/>
    <w:p w14:paraId="6BA92ED5" w14:textId="77777777" w:rsidR="007C7E7B" w:rsidRDefault="007C7E7B"/>
    <w:p w14:paraId="54768B54" w14:textId="77777777" w:rsidR="007C7E7B" w:rsidRDefault="007C7E7B"/>
    <w:p w14:paraId="62CBE95C" w14:textId="77777777" w:rsidR="007C7E7B" w:rsidRDefault="007C7E7B"/>
    <w:p w14:paraId="43C45214" w14:textId="77777777" w:rsidR="007C7E7B" w:rsidRDefault="007C7E7B"/>
    <w:p w14:paraId="5D8D9312" w14:textId="77777777" w:rsidR="007C7E7B" w:rsidRDefault="007C7E7B"/>
    <w:p w14:paraId="1B4FF029" w14:textId="77777777" w:rsidR="007C7E7B" w:rsidRDefault="007C7E7B"/>
    <w:p w14:paraId="64BD0778" w14:textId="77777777" w:rsidR="007C7E7B" w:rsidRDefault="007C7E7B"/>
    <w:p w14:paraId="42D477BC" w14:textId="77777777" w:rsidR="007C7E7B" w:rsidRDefault="007C7E7B"/>
    <w:p w14:paraId="6C024BC6" w14:textId="77777777" w:rsidR="007C7E7B" w:rsidRDefault="007C7E7B"/>
    <w:p w14:paraId="2F21DB06" w14:textId="77777777" w:rsidR="007C7E7B" w:rsidRDefault="007C7E7B"/>
    <w:p w14:paraId="5B4ABDA9" w14:textId="4AAF1913" w:rsidR="005A6605" w:rsidRDefault="00D50B23">
      <w:r>
        <w:lastRenderedPageBreak/>
        <w:t>Padidintas b</w:t>
      </w:r>
      <w:r w:rsidR="005A6605">
        <w:t>rėžinys:</w:t>
      </w:r>
    </w:p>
    <w:p w14:paraId="2D25673A" w14:textId="03884BFA" w:rsidR="005A6605" w:rsidRDefault="005A6605">
      <w:r w:rsidRPr="005A6605">
        <w:rPr>
          <w:noProof/>
          <w:lang w:eastAsia="lt-LT"/>
        </w:rPr>
        <w:drawing>
          <wp:inline distT="0" distB="0" distL="0" distR="0" wp14:anchorId="1ED76481" wp14:editId="33FD6CB3">
            <wp:extent cx="6000750" cy="4543699"/>
            <wp:effectExtent l="0" t="0" r="0" b="9525"/>
            <wp:docPr id="309430735" name="Picture 1" descr="A floor plan of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30735" name="Picture 1" descr="A floor plan of a room&#10;&#10;AI-generated content may be incorrect."/>
                    <pic:cNvPicPr/>
                  </pic:nvPicPr>
                  <pic:blipFill>
                    <a:blip r:embed="rId15"/>
                    <a:stretch>
                      <a:fillRect/>
                    </a:stretch>
                  </pic:blipFill>
                  <pic:spPr>
                    <a:xfrm>
                      <a:off x="0" y="0"/>
                      <a:ext cx="6008545" cy="4549601"/>
                    </a:xfrm>
                    <a:prstGeom prst="rect">
                      <a:avLst/>
                    </a:prstGeom>
                  </pic:spPr>
                </pic:pic>
              </a:graphicData>
            </a:graphic>
          </wp:inline>
        </w:drawing>
      </w:r>
    </w:p>
    <w:p w14:paraId="739F81F1" w14:textId="59FFDD81" w:rsidR="00FC1B75" w:rsidRDefault="00E72DD1">
      <w:r w:rsidRPr="00E72DD1">
        <w:rPr>
          <w:noProof/>
          <w:lang w:eastAsia="lt-LT"/>
        </w:rPr>
        <w:drawing>
          <wp:inline distT="0" distB="0" distL="0" distR="0" wp14:anchorId="77A4FABE" wp14:editId="55942D08">
            <wp:extent cx="5959475" cy="2209800"/>
            <wp:effectExtent l="0" t="0" r="3175" b="0"/>
            <wp:docPr id="1212180523" name="Picture 1" descr="A drawing of a bath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80523" name="Picture 1" descr="A drawing of a bathroom&#10;&#10;AI-generated content may be incorrect."/>
                    <pic:cNvPicPr/>
                  </pic:nvPicPr>
                  <pic:blipFill>
                    <a:blip r:embed="rId16"/>
                    <a:stretch>
                      <a:fillRect/>
                    </a:stretch>
                  </pic:blipFill>
                  <pic:spPr>
                    <a:xfrm>
                      <a:off x="0" y="0"/>
                      <a:ext cx="5964398" cy="2211625"/>
                    </a:xfrm>
                    <a:prstGeom prst="rect">
                      <a:avLst/>
                    </a:prstGeom>
                  </pic:spPr>
                </pic:pic>
              </a:graphicData>
            </a:graphic>
          </wp:inline>
        </w:drawing>
      </w:r>
    </w:p>
    <w:p w14:paraId="5A0A24C1" w14:textId="77777777" w:rsidR="00FC1B75" w:rsidRPr="00FC1B75" w:rsidRDefault="00FC1B75" w:rsidP="00FC1B75"/>
    <w:p w14:paraId="47E18617" w14:textId="713ABE8B" w:rsidR="00FC1B75" w:rsidRDefault="00FC1B75" w:rsidP="00FC1B75"/>
    <w:p w14:paraId="75ACD9DF" w14:textId="032F3820" w:rsidR="00E72DD1" w:rsidRDefault="00FC1B75" w:rsidP="00FC1B75">
      <w:pPr>
        <w:tabs>
          <w:tab w:val="left" w:pos="5085"/>
        </w:tabs>
      </w:pPr>
      <w:r>
        <w:tab/>
      </w:r>
    </w:p>
    <w:p w14:paraId="6BE186FD" w14:textId="77777777" w:rsidR="00BF1F2A" w:rsidRDefault="00BF1F2A" w:rsidP="00BF1F2A">
      <w:pPr>
        <w:rPr>
          <w:b/>
        </w:rPr>
      </w:pPr>
      <w:r w:rsidRPr="00F171AD">
        <w:rPr>
          <w:b/>
          <w:bCs/>
        </w:rPr>
        <w:t>APLINKOS APSAUGOS REIKALAVIMAI</w:t>
      </w:r>
      <w:r>
        <w:rPr>
          <w:b/>
          <w:bCs/>
        </w:rPr>
        <w:t>:</w:t>
      </w:r>
    </w:p>
    <w:p w14:paraId="460486CE" w14:textId="77777777" w:rsidR="00BF1F2A" w:rsidRDefault="00BF1F2A" w:rsidP="00BF1F2A">
      <w:pPr>
        <w:jc w:val="center"/>
        <w:rPr>
          <w:b/>
        </w:rPr>
      </w:pPr>
    </w:p>
    <w:tbl>
      <w:tblPr>
        <w:tblW w:w="9771" w:type="dxa"/>
        <w:tblLook w:val="04A0" w:firstRow="1" w:lastRow="0" w:firstColumn="1" w:lastColumn="0" w:noHBand="0" w:noVBand="1"/>
      </w:tblPr>
      <w:tblGrid>
        <w:gridCol w:w="3680"/>
        <w:gridCol w:w="6091"/>
      </w:tblGrid>
      <w:tr w:rsidR="00BF1F2A" w14:paraId="0D257D55" w14:textId="77777777" w:rsidTr="00556197">
        <w:trPr>
          <w:trHeight w:val="300"/>
        </w:trPr>
        <w:tc>
          <w:tcPr>
            <w:tcW w:w="3680" w:type="dxa"/>
            <w:tcBorders>
              <w:top w:val="single" w:sz="8" w:space="0" w:color="auto"/>
              <w:left w:val="single" w:sz="8" w:space="0" w:color="auto"/>
              <w:bottom w:val="single" w:sz="8" w:space="0" w:color="auto"/>
              <w:right w:val="single" w:sz="8" w:space="0" w:color="auto"/>
            </w:tcBorders>
            <w:hideMark/>
          </w:tcPr>
          <w:p w14:paraId="36B46015" w14:textId="77777777" w:rsidR="00BF1F2A" w:rsidRDefault="00BF1F2A" w:rsidP="00556197">
            <w:pPr>
              <w:widowControl w:val="0"/>
              <w:jc w:val="center"/>
              <w:textAlignment w:val="center"/>
            </w:pPr>
            <w:r>
              <w:rPr>
                <w:b/>
                <w:bCs/>
              </w:rPr>
              <w:t>Reikalavimas</w:t>
            </w:r>
          </w:p>
        </w:tc>
        <w:tc>
          <w:tcPr>
            <w:tcW w:w="6091" w:type="dxa"/>
            <w:tcBorders>
              <w:top w:val="single" w:sz="8" w:space="0" w:color="auto"/>
              <w:left w:val="nil"/>
              <w:bottom w:val="single" w:sz="8" w:space="0" w:color="auto"/>
              <w:right w:val="single" w:sz="8" w:space="0" w:color="auto"/>
            </w:tcBorders>
            <w:hideMark/>
          </w:tcPr>
          <w:p w14:paraId="40D6D7E7" w14:textId="77777777" w:rsidR="00BF1F2A" w:rsidRDefault="00BF1F2A" w:rsidP="00556197">
            <w:pPr>
              <w:widowControl w:val="0"/>
              <w:jc w:val="center"/>
              <w:textAlignment w:val="center"/>
            </w:pPr>
            <w:r>
              <w:rPr>
                <w:b/>
                <w:bCs/>
              </w:rPr>
              <w:t>Atitiktį įrodantys dokumentai</w:t>
            </w:r>
          </w:p>
        </w:tc>
      </w:tr>
      <w:tr w:rsidR="00BF1F2A" w14:paraId="5DBCF44F" w14:textId="77777777" w:rsidTr="00556197">
        <w:trPr>
          <w:trHeight w:val="43"/>
        </w:trPr>
        <w:tc>
          <w:tcPr>
            <w:tcW w:w="3680" w:type="dxa"/>
            <w:tcBorders>
              <w:top w:val="nil"/>
              <w:left w:val="single" w:sz="8" w:space="0" w:color="auto"/>
              <w:bottom w:val="single" w:sz="8" w:space="0" w:color="auto"/>
              <w:right w:val="single" w:sz="8" w:space="0" w:color="auto"/>
            </w:tcBorders>
            <w:hideMark/>
          </w:tcPr>
          <w:p w14:paraId="7245D322" w14:textId="77777777" w:rsidR="00BF1F2A" w:rsidRDefault="00BF1F2A" w:rsidP="00556197">
            <w:pPr>
              <w:widowControl w:val="0"/>
              <w:jc w:val="both"/>
              <w:textAlignment w:val="center"/>
            </w:pPr>
            <w:r>
              <w:t>1. Ne mažiau kaip 80 proc. balduose naudojamos medienos, medienos medžiagų ir gaminių turi būti iš miškų, sertifikuotų naudojant FSC21 ar PEFC22 miškų sertifikavimo sistemas arba lygiavertes sertifikavimo sistemas</w:t>
            </w:r>
          </w:p>
        </w:tc>
        <w:tc>
          <w:tcPr>
            <w:tcW w:w="6091" w:type="dxa"/>
            <w:tcBorders>
              <w:top w:val="nil"/>
              <w:left w:val="nil"/>
              <w:bottom w:val="single" w:sz="8" w:space="0" w:color="auto"/>
              <w:right w:val="single" w:sz="8" w:space="0" w:color="auto"/>
            </w:tcBorders>
            <w:hideMark/>
          </w:tcPr>
          <w:p w14:paraId="7BC1B476" w14:textId="77777777" w:rsidR="00BF1F2A" w:rsidRDefault="00BF1F2A" w:rsidP="00556197">
            <w:pPr>
              <w:widowControl w:val="0"/>
              <w:jc w:val="both"/>
              <w:textAlignment w:val="center"/>
            </w:pPr>
            <w:r>
              <w:t>a) Galiojantis FSC®100 arba PEFC, arba kitas darnaus miškų ūkio standarto sertifikatas, arba</w:t>
            </w:r>
          </w:p>
          <w:p w14:paraId="51350F79" w14:textId="77777777" w:rsidR="00BF1F2A" w:rsidRDefault="00BF1F2A" w:rsidP="00556197">
            <w:pPr>
              <w:widowControl w:val="0"/>
              <w:jc w:val="both"/>
              <w:textAlignment w:val="center"/>
            </w:pPr>
            <w:r>
              <w:t>b) Pripažintos įstaigos arba paskelbtosios (notifikuotos)</w:t>
            </w:r>
          </w:p>
          <w:p w14:paraId="7B9F717D" w14:textId="77777777" w:rsidR="00BF1F2A" w:rsidRDefault="00BF1F2A" w:rsidP="00556197">
            <w:pPr>
              <w:widowControl w:val="0"/>
              <w:jc w:val="both"/>
              <w:textAlignment w:val="center"/>
            </w:pPr>
            <w:r>
              <w:t>institucijos atlikto bandymo protokolas, tyrimų ataskaita ar</w:t>
            </w:r>
          </w:p>
          <w:p w14:paraId="2ED1D520" w14:textId="77777777" w:rsidR="00BF1F2A" w:rsidRDefault="00BF1F2A" w:rsidP="00556197">
            <w:pPr>
              <w:widowControl w:val="0"/>
              <w:jc w:val="both"/>
              <w:textAlignment w:val="center"/>
            </w:pPr>
            <w:r>
              <w:t>pažyma, arba</w:t>
            </w:r>
          </w:p>
          <w:p w14:paraId="42EA0B42" w14:textId="77777777" w:rsidR="00BF1F2A" w:rsidRDefault="00BF1F2A" w:rsidP="00556197">
            <w:pPr>
              <w:widowControl w:val="0"/>
              <w:jc w:val="both"/>
              <w:textAlignment w:val="center"/>
            </w:pPr>
            <w:r>
              <w:t>c) kiti lygiaverčiai įrodymai.</w:t>
            </w:r>
          </w:p>
          <w:p w14:paraId="27BECCA1" w14:textId="77777777" w:rsidR="00BF1F2A" w:rsidRPr="003F0A61" w:rsidRDefault="00BF1F2A" w:rsidP="00556197">
            <w:pPr>
              <w:rPr>
                <w:lang w:val="en-US"/>
              </w:rPr>
            </w:pPr>
            <w:r w:rsidRPr="008750EF">
              <w:rPr>
                <w:b/>
                <w:bCs/>
              </w:rPr>
              <w:lastRenderedPageBreak/>
              <w:t>Visi aplinkosaugos reikalavimus atitinkantys dokumentai privalo būti pateikti Sutarties vykdymo  metu.</w:t>
            </w:r>
            <w:r w:rsidRPr="008750EF">
              <w:rPr>
                <w:lang w:val="en-US"/>
              </w:rPr>
              <w:t xml:space="preserve"> </w:t>
            </w:r>
          </w:p>
        </w:tc>
      </w:tr>
      <w:tr w:rsidR="00BF1F2A" w14:paraId="785F650C" w14:textId="77777777" w:rsidTr="00556197">
        <w:trPr>
          <w:trHeight w:val="1350"/>
        </w:trPr>
        <w:tc>
          <w:tcPr>
            <w:tcW w:w="3680" w:type="dxa"/>
            <w:tcBorders>
              <w:top w:val="nil"/>
              <w:left w:val="single" w:sz="8" w:space="0" w:color="auto"/>
              <w:bottom w:val="single" w:sz="8" w:space="0" w:color="auto"/>
              <w:right w:val="single" w:sz="8" w:space="0" w:color="auto"/>
            </w:tcBorders>
            <w:hideMark/>
          </w:tcPr>
          <w:p w14:paraId="34F560E7" w14:textId="77777777" w:rsidR="00BF1F2A" w:rsidRDefault="00BF1F2A" w:rsidP="00556197">
            <w:pPr>
              <w:widowControl w:val="0"/>
              <w:jc w:val="both"/>
              <w:textAlignment w:val="center"/>
            </w:pPr>
            <w:r>
              <w:lastRenderedPageBreak/>
              <w:t>2. visos plastikinės dalys, kurių masė ≥ 50 g, turi būti paženklintos kaip tinkamos perdirbti pagal LST EN ISO 11469;</w:t>
            </w:r>
          </w:p>
        </w:tc>
        <w:tc>
          <w:tcPr>
            <w:tcW w:w="6091" w:type="dxa"/>
            <w:tcBorders>
              <w:top w:val="nil"/>
              <w:left w:val="nil"/>
              <w:bottom w:val="single" w:sz="8" w:space="0" w:color="auto"/>
              <w:right w:val="single" w:sz="8" w:space="0" w:color="auto"/>
            </w:tcBorders>
            <w:hideMark/>
          </w:tcPr>
          <w:p w14:paraId="44934E77" w14:textId="77777777" w:rsidR="00BF1F2A" w:rsidRDefault="00BF1F2A" w:rsidP="00556197">
            <w:pPr>
              <w:widowControl w:val="0"/>
              <w:jc w:val="both"/>
              <w:textAlignment w:val="center"/>
            </w:pPr>
            <w:r>
              <w:t xml:space="preserve">a) Ekologinis ženklas </w:t>
            </w:r>
            <w:proofErr w:type="spellStart"/>
            <w:r>
              <w:t>Nordic</w:t>
            </w:r>
            <w:proofErr w:type="spellEnd"/>
            <w:r>
              <w:t xml:space="preserve"> </w:t>
            </w:r>
            <w:proofErr w:type="spellStart"/>
            <w:r>
              <w:t>Swan</w:t>
            </w:r>
            <w:proofErr w:type="spellEnd"/>
            <w:r>
              <w:t xml:space="preserve"> arba kitas I tipo ekologinis</w:t>
            </w:r>
          </w:p>
          <w:p w14:paraId="62360F2F" w14:textId="77777777" w:rsidR="00BF1F2A" w:rsidRDefault="00BF1F2A" w:rsidP="00556197">
            <w:pPr>
              <w:widowControl w:val="0"/>
              <w:jc w:val="both"/>
              <w:textAlignment w:val="center"/>
            </w:pPr>
            <w:r>
              <w:t>ženklas (sertifikatas), kuris įrodytų, kad visos plastikinės dalys,</w:t>
            </w:r>
          </w:p>
          <w:p w14:paraId="4EF163C0" w14:textId="77777777" w:rsidR="00BF1F2A" w:rsidRDefault="00BF1F2A" w:rsidP="00556197">
            <w:pPr>
              <w:widowControl w:val="0"/>
              <w:jc w:val="both"/>
              <w:textAlignment w:val="center"/>
            </w:pPr>
            <w:r>
              <w:t>kurių masė ≥ 50 g, yra paženklintos kaip tinkamos perdirbti</w:t>
            </w:r>
          </w:p>
          <w:p w14:paraId="1D8CA940" w14:textId="77777777" w:rsidR="00BF1F2A" w:rsidRDefault="00BF1F2A" w:rsidP="00556197">
            <w:pPr>
              <w:widowControl w:val="0"/>
              <w:jc w:val="both"/>
              <w:textAlignment w:val="center"/>
            </w:pPr>
            <w:r>
              <w:t>pagal nurodytą standartą, arba</w:t>
            </w:r>
          </w:p>
          <w:p w14:paraId="3845B053" w14:textId="77777777" w:rsidR="00BF1F2A" w:rsidRDefault="00BF1F2A" w:rsidP="00556197">
            <w:pPr>
              <w:widowControl w:val="0"/>
              <w:jc w:val="both"/>
              <w:textAlignment w:val="center"/>
            </w:pPr>
            <w:r>
              <w:t>b) pripažintos įstaigos arba paskelbtosios (notifikuotos)</w:t>
            </w:r>
          </w:p>
          <w:p w14:paraId="648A4335" w14:textId="77777777" w:rsidR="00BF1F2A" w:rsidRDefault="00BF1F2A" w:rsidP="00556197">
            <w:pPr>
              <w:widowControl w:val="0"/>
              <w:jc w:val="both"/>
              <w:textAlignment w:val="center"/>
            </w:pPr>
            <w:r>
              <w:t>institucijos atlikto bandymo protokolas, tyrimų ataskaita ar</w:t>
            </w:r>
          </w:p>
          <w:p w14:paraId="2741270A" w14:textId="77777777" w:rsidR="00BF1F2A" w:rsidRDefault="00BF1F2A" w:rsidP="00556197">
            <w:pPr>
              <w:widowControl w:val="0"/>
              <w:jc w:val="both"/>
              <w:textAlignment w:val="center"/>
            </w:pPr>
            <w:r>
              <w:t>pažyma, arba</w:t>
            </w:r>
          </w:p>
          <w:p w14:paraId="09837BDC" w14:textId="77777777" w:rsidR="00BF1F2A" w:rsidRDefault="00BF1F2A" w:rsidP="00556197">
            <w:pPr>
              <w:widowControl w:val="0"/>
              <w:jc w:val="both"/>
              <w:textAlignment w:val="center"/>
            </w:pPr>
            <w:r>
              <w:t>c) gamintojo techniniai dokumentai, arba</w:t>
            </w:r>
          </w:p>
          <w:p w14:paraId="14335681" w14:textId="77777777" w:rsidR="00BF1F2A" w:rsidRDefault="00BF1F2A" w:rsidP="00556197">
            <w:pPr>
              <w:widowControl w:val="0"/>
              <w:jc w:val="both"/>
              <w:textAlignment w:val="center"/>
            </w:pPr>
            <w:r>
              <w:t>d) saugos duomenų lapas, arba</w:t>
            </w:r>
          </w:p>
          <w:p w14:paraId="108A5374" w14:textId="77777777" w:rsidR="00BF1F2A" w:rsidRDefault="00BF1F2A" w:rsidP="00556197">
            <w:pPr>
              <w:widowControl w:val="0"/>
              <w:jc w:val="both"/>
              <w:textAlignment w:val="center"/>
            </w:pPr>
            <w:r>
              <w:t>e) kiti lygiaverčiai įrodymai.</w:t>
            </w:r>
          </w:p>
          <w:p w14:paraId="25B052A6" w14:textId="77777777" w:rsidR="00BF1F2A" w:rsidRDefault="00BF1F2A" w:rsidP="00556197">
            <w:r w:rsidRPr="008750EF">
              <w:rPr>
                <w:b/>
                <w:bCs/>
              </w:rPr>
              <w:t>Visi aplinkosaugos reikalavimus atitinkantys dokumentai privalo būti pateikti Sutarties vykdymo  metu.</w:t>
            </w:r>
          </w:p>
        </w:tc>
      </w:tr>
      <w:tr w:rsidR="00BF1F2A" w14:paraId="099EAD8D" w14:textId="77777777" w:rsidTr="00556197">
        <w:trPr>
          <w:trHeight w:val="593"/>
        </w:trPr>
        <w:tc>
          <w:tcPr>
            <w:tcW w:w="3680" w:type="dxa"/>
            <w:tcBorders>
              <w:top w:val="nil"/>
              <w:left w:val="single" w:sz="8" w:space="0" w:color="auto"/>
              <w:bottom w:val="nil"/>
              <w:right w:val="single" w:sz="8" w:space="0" w:color="auto"/>
            </w:tcBorders>
            <w:hideMark/>
          </w:tcPr>
          <w:p w14:paraId="7EB466C8" w14:textId="77777777" w:rsidR="00BF1F2A" w:rsidRDefault="00BF1F2A" w:rsidP="00556197">
            <w:pPr>
              <w:widowControl w:val="0"/>
              <w:jc w:val="both"/>
              <w:textAlignment w:val="center"/>
            </w:pPr>
            <w:r>
              <w:t>3. Paviršiams dengti naudojamuose</w:t>
            </w:r>
          </w:p>
          <w:p w14:paraId="69D7F65F" w14:textId="77777777" w:rsidR="00BF1F2A" w:rsidRDefault="00BF1F2A" w:rsidP="00556197">
            <w:pPr>
              <w:widowControl w:val="0"/>
              <w:jc w:val="both"/>
              <w:textAlignment w:val="center"/>
            </w:pPr>
            <w:r>
              <w:t>produktuose:</w:t>
            </w:r>
          </w:p>
          <w:p w14:paraId="1D13941F" w14:textId="77777777" w:rsidR="00BF1F2A" w:rsidRDefault="00BF1F2A" w:rsidP="00556197">
            <w:pPr>
              <w:widowControl w:val="0"/>
              <w:jc w:val="both"/>
              <w:textAlignment w:val="center"/>
            </w:pPr>
            <w:r>
              <w:t>3.1. neturi būti pavojingų cheminių</w:t>
            </w:r>
          </w:p>
          <w:p w14:paraId="13263B89" w14:textId="77777777" w:rsidR="00BF1F2A" w:rsidRDefault="00BF1F2A" w:rsidP="00556197">
            <w:pPr>
              <w:widowControl w:val="0"/>
              <w:jc w:val="both"/>
              <w:textAlignment w:val="center"/>
            </w:pPr>
            <w:r>
              <w:t>medžiagų, klasifikuojamų priskiriant bet kurią iš nurodytų pavojingumo frazę pagal Reglamentą (EB) Nr. 1272/2008;</w:t>
            </w:r>
          </w:p>
          <w:p w14:paraId="3CC6BB2E" w14:textId="77777777" w:rsidR="00BF1F2A" w:rsidRDefault="00BF1F2A" w:rsidP="00556197">
            <w:pPr>
              <w:widowControl w:val="0"/>
              <w:jc w:val="both"/>
              <w:textAlignment w:val="center"/>
            </w:pPr>
            <w:r>
              <w:t>3.2. neturi būti daugiau kaip 5 proc. masės lakiųjų organinių junginių (LOJ);</w:t>
            </w:r>
          </w:p>
          <w:p w14:paraId="2F07A755" w14:textId="77777777" w:rsidR="00BF1F2A" w:rsidRDefault="00BF1F2A" w:rsidP="00556197">
            <w:pPr>
              <w:widowControl w:val="0"/>
              <w:jc w:val="both"/>
              <w:textAlignment w:val="center"/>
            </w:pPr>
            <w:r>
              <w:t>3.3. neturi būti chromo (VI) junginių;</w:t>
            </w:r>
          </w:p>
          <w:p w14:paraId="53AB36A1" w14:textId="77777777" w:rsidR="00BF1F2A" w:rsidRDefault="00BF1F2A" w:rsidP="00556197">
            <w:pPr>
              <w:widowControl w:val="0"/>
              <w:jc w:val="both"/>
              <w:textAlignment w:val="center"/>
            </w:pPr>
            <w:r>
              <w:t xml:space="preserve">3.4. </w:t>
            </w:r>
            <w:proofErr w:type="spellStart"/>
            <w:r>
              <w:t>formaldehido</w:t>
            </w:r>
            <w:proofErr w:type="spellEnd"/>
            <w:r>
              <w:t xml:space="preserve"> išmetamieji teršalai</w:t>
            </w:r>
          </w:p>
          <w:p w14:paraId="6A5B94A7" w14:textId="77777777" w:rsidR="00BF1F2A" w:rsidRDefault="00BF1F2A" w:rsidP="00556197">
            <w:pPr>
              <w:widowControl w:val="0"/>
              <w:jc w:val="both"/>
              <w:textAlignment w:val="center"/>
            </w:pPr>
            <w:r>
              <w:t xml:space="preserve">neturi viršyti 0,05 </w:t>
            </w:r>
            <w:proofErr w:type="spellStart"/>
            <w:r>
              <w:t>ppm</w:t>
            </w:r>
            <w:proofErr w:type="spellEnd"/>
            <w:r>
              <w:t>.</w:t>
            </w:r>
          </w:p>
        </w:tc>
        <w:tc>
          <w:tcPr>
            <w:tcW w:w="6091" w:type="dxa"/>
            <w:tcBorders>
              <w:top w:val="nil"/>
              <w:left w:val="nil"/>
              <w:bottom w:val="nil"/>
              <w:right w:val="single" w:sz="8" w:space="0" w:color="auto"/>
            </w:tcBorders>
            <w:hideMark/>
          </w:tcPr>
          <w:p w14:paraId="5662C686" w14:textId="77777777" w:rsidR="00BF1F2A" w:rsidRDefault="00BF1F2A" w:rsidP="00556197">
            <w:pPr>
              <w:widowControl w:val="0"/>
              <w:jc w:val="both"/>
              <w:textAlignment w:val="center"/>
            </w:pPr>
            <w:r>
              <w:t xml:space="preserve">a) Ekologinis ženklas </w:t>
            </w:r>
            <w:proofErr w:type="spellStart"/>
            <w:r>
              <w:t>European</w:t>
            </w:r>
            <w:proofErr w:type="spellEnd"/>
            <w:r>
              <w:t xml:space="preserve"> </w:t>
            </w:r>
            <w:proofErr w:type="spellStart"/>
            <w:r>
              <w:t>Ecolabel</w:t>
            </w:r>
            <w:proofErr w:type="spellEnd"/>
            <w:r>
              <w:t xml:space="preserve"> arba </w:t>
            </w:r>
            <w:proofErr w:type="spellStart"/>
            <w:r>
              <w:t>Nordic</w:t>
            </w:r>
            <w:proofErr w:type="spellEnd"/>
            <w:r>
              <w:t xml:space="preserve"> </w:t>
            </w:r>
            <w:proofErr w:type="spellStart"/>
            <w:r>
              <w:t>Swan</w:t>
            </w:r>
            <w:proofErr w:type="spellEnd"/>
            <w:r>
              <w:t>, arba</w:t>
            </w:r>
          </w:p>
          <w:p w14:paraId="2666E630" w14:textId="77777777" w:rsidR="00BF1F2A" w:rsidRDefault="00BF1F2A" w:rsidP="00556197">
            <w:pPr>
              <w:widowControl w:val="0"/>
              <w:jc w:val="both"/>
              <w:textAlignment w:val="center"/>
            </w:pPr>
            <w:r>
              <w:t>kitas I tipo ekologinis ženklas (sertifikatas), kuris įrodytų, kad paviršiams naudojamuose produktuose nėra/neviršija reikalavime nurodytų medžiagų, arba</w:t>
            </w:r>
          </w:p>
          <w:p w14:paraId="54997B4E" w14:textId="77777777" w:rsidR="00BF1F2A" w:rsidRDefault="00BF1F2A" w:rsidP="00556197">
            <w:pPr>
              <w:widowControl w:val="0"/>
              <w:jc w:val="both"/>
              <w:textAlignment w:val="center"/>
            </w:pPr>
            <w:r>
              <w:t>b) pripažintos įstaigos arba paskelbtosios (notifikuotos) institucijos bandymų protokolas, tyrimų ataskaita ar pažyma arba</w:t>
            </w:r>
          </w:p>
          <w:p w14:paraId="1F1C3E33" w14:textId="77777777" w:rsidR="00BF1F2A" w:rsidRDefault="00BF1F2A" w:rsidP="00556197">
            <w:pPr>
              <w:widowControl w:val="0"/>
              <w:jc w:val="both"/>
              <w:textAlignment w:val="center"/>
            </w:pPr>
            <w:r>
              <w:t>c) gamintojo techniniai dokumentai, arba</w:t>
            </w:r>
          </w:p>
          <w:p w14:paraId="198ADC5B" w14:textId="77777777" w:rsidR="00BF1F2A" w:rsidRDefault="00BF1F2A" w:rsidP="00556197">
            <w:pPr>
              <w:widowControl w:val="0"/>
              <w:jc w:val="both"/>
              <w:textAlignment w:val="center"/>
            </w:pPr>
            <w:r>
              <w:t>d) saugos duomenų lapas, arba</w:t>
            </w:r>
          </w:p>
          <w:p w14:paraId="7F3460E0" w14:textId="77777777" w:rsidR="00BF1F2A" w:rsidRDefault="00BF1F2A" w:rsidP="00556197">
            <w:pPr>
              <w:widowControl w:val="0"/>
              <w:jc w:val="both"/>
              <w:textAlignment w:val="center"/>
            </w:pPr>
            <w:r>
              <w:t xml:space="preserve">e) gamintojo ar tiekėjo deklaracija (pateikiant objektyvius </w:t>
            </w:r>
            <w:proofErr w:type="spellStart"/>
            <w:r>
              <w:t>įrodymus</w:t>
            </w:r>
            <w:proofErr w:type="spellEnd"/>
            <w:r>
              <w:t>), arba</w:t>
            </w:r>
          </w:p>
          <w:p w14:paraId="17757F11" w14:textId="77777777" w:rsidR="00BF1F2A" w:rsidRDefault="00BF1F2A" w:rsidP="00556197">
            <w:pPr>
              <w:widowControl w:val="0"/>
              <w:jc w:val="both"/>
              <w:textAlignment w:val="center"/>
            </w:pPr>
            <w:r>
              <w:t>f) kiti lygiaverčiai įrodymai.</w:t>
            </w:r>
          </w:p>
          <w:p w14:paraId="1198753D" w14:textId="77777777" w:rsidR="00BF1F2A" w:rsidRDefault="00BF1F2A" w:rsidP="00556197">
            <w:pPr>
              <w:widowControl w:val="0"/>
              <w:jc w:val="both"/>
              <w:textAlignment w:val="center"/>
            </w:pPr>
          </w:p>
          <w:p w14:paraId="10CC5327" w14:textId="40DC44D4" w:rsidR="00BF1F2A" w:rsidRPr="007C7E7B" w:rsidRDefault="00BF1F2A" w:rsidP="007C7E7B">
            <w:pPr>
              <w:rPr>
                <w:b/>
                <w:bCs/>
              </w:rPr>
            </w:pPr>
            <w:r w:rsidRPr="008750EF">
              <w:rPr>
                <w:b/>
                <w:bCs/>
              </w:rPr>
              <w:t xml:space="preserve">Visi aplinkosaugos reikalavimus atitinkantys dokumentai privalo būti pateikti Sutarties vykdymo  metu. </w:t>
            </w:r>
          </w:p>
        </w:tc>
      </w:tr>
      <w:tr w:rsidR="00BF1F2A" w14:paraId="5B8992CE" w14:textId="77777777" w:rsidTr="00556197">
        <w:trPr>
          <w:trHeight w:val="593"/>
        </w:trPr>
        <w:tc>
          <w:tcPr>
            <w:tcW w:w="3680" w:type="dxa"/>
            <w:tcBorders>
              <w:top w:val="single" w:sz="8" w:space="0" w:color="auto"/>
              <w:left w:val="single" w:sz="8" w:space="0" w:color="auto"/>
              <w:bottom w:val="single" w:sz="8" w:space="0" w:color="auto"/>
              <w:right w:val="single" w:sz="8" w:space="0" w:color="auto"/>
            </w:tcBorders>
          </w:tcPr>
          <w:p w14:paraId="312B5550" w14:textId="77777777" w:rsidR="00BF1F2A" w:rsidRDefault="00BF1F2A" w:rsidP="00556197">
            <w:pPr>
              <w:widowControl w:val="0"/>
              <w:jc w:val="both"/>
              <w:textAlignment w:val="center"/>
            </w:pPr>
            <w:r>
              <w:t>4. Prekių pakuotės</w:t>
            </w:r>
          </w:p>
        </w:tc>
        <w:tc>
          <w:tcPr>
            <w:tcW w:w="6091" w:type="dxa"/>
            <w:tcBorders>
              <w:top w:val="single" w:sz="8" w:space="0" w:color="auto"/>
              <w:left w:val="single" w:sz="8" w:space="0" w:color="auto"/>
              <w:bottom w:val="single" w:sz="8" w:space="0" w:color="auto"/>
              <w:right w:val="single" w:sz="8" w:space="0" w:color="auto"/>
            </w:tcBorders>
          </w:tcPr>
          <w:p w14:paraId="6674BE1E" w14:textId="77777777" w:rsidR="00BF1F2A" w:rsidRPr="00375FA6" w:rsidRDefault="00BF1F2A" w:rsidP="00556197">
            <w:pPr>
              <w:widowControl w:val="0"/>
              <w:jc w:val="both"/>
              <w:textAlignment w:val="center"/>
            </w:pPr>
            <w:r w:rsidRPr="00375FA6">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t xml:space="preserve"> kurio atitiktis bus tikrinama sutarties vykdymo metu </w:t>
            </w:r>
            <w:r w:rsidRPr="00375FA6">
              <w:t>Pasiūlymų vertinimo etape:</w:t>
            </w:r>
          </w:p>
          <w:p w14:paraId="27AE7FDC" w14:textId="77777777" w:rsidR="00BF1F2A" w:rsidRPr="00375FA6" w:rsidRDefault="00BF1F2A" w:rsidP="00556197">
            <w:pPr>
              <w:widowControl w:val="0"/>
              <w:jc w:val="both"/>
              <w:textAlignment w:val="center"/>
            </w:pPr>
            <w:r w:rsidRPr="00375FA6">
              <w:t>Jei tiekėjas teikdamas pasiūlymą įsipareigoja laikytis visų pirkimo sąlygų, įskaitant ir reikalavimo dėl antrinės pakuotės (jeigu ji bus naudojama), tokiu atveju papildomi dokumentai pasiūlymų vertinimo etape nėra teikiami.</w:t>
            </w:r>
          </w:p>
          <w:p w14:paraId="6C6BD12B" w14:textId="77777777" w:rsidR="00BF1F2A" w:rsidRPr="00375FA6" w:rsidRDefault="00BF1F2A" w:rsidP="00556197">
            <w:pPr>
              <w:widowControl w:val="0"/>
              <w:jc w:val="both"/>
              <w:textAlignment w:val="center"/>
            </w:pPr>
            <w:r w:rsidRPr="00375FA6">
              <w:t>Sutarties vykdymo etape:</w:t>
            </w:r>
          </w:p>
          <w:p w14:paraId="7F444BF0" w14:textId="77777777" w:rsidR="00BF1F2A" w:rsidRPr="00375FA6" w:rsidRDefault="00BF1F2A" w:rsidP="00556197">
            <w:pPr>
              <w:widowControl w:val="0"/>
              <w:jc w:val="both"/>
              <w:textAlignment w:val="center"/>
            </w:pPr>
            <w:r w:rsidRPr="00375FA6">
              <w:t>Sutarties vykdymo metu, jeigu prekės yra tiekiamos arba</w:t>
            </w:r>
          </w:p>
          <w:p w14:paraId="7A2236FC" w14:textId="77777777" w:rsidR="00BF1F2A" w:rsidRPr="00375FA6" w:rsidRDefault="00BF1F2A" w:rsidP="00556197">
            <w:pPr>
              <w:widowControl w:val="0"/>
              <w:jc w:val="both"/>
              <w:textAlignment w:val="center"/>
            </w:pPr>
            <w:r w:rsidRPr="00375FA6">
              <w:t>perduodamos antrinėje pakuotėje, tokiu atveju tiekėjas</w:t>
            </w:r>
          </w:p>
          <w:p w14:paraId="0DA46B0B" w14:textId="77777777" w:rsidR="00BF1F2A" w:rsidRPr="00375FA6" w:rsidRDefault="00BF1F2A" w:rsidP="00556197">
            <w:pPr>
              <w:widowControl w:val="0"/>
              <w:jc w:val="both"/>
              <w:textAlignment w:val="center"/>
            </w:pPr>
            <w:r w:rsidRPr="00375FA6">
              <w:t>patiekdamas prekes pirkimo vykdytojui, turi pateikti prekės (-</w:t>
            </w:r>
            <w:proofErr w:type="spellStart"/>
            <w:r w:rsidRPr="00375FA6">
              <w:t>ių</w:t>
            </w:r>
            <w:proofErr w:type="spellEnd"/>
            <w:r w:rsidRPr="00375FA6">
              <w:t>) antrinės (-</w:t>
            </w:r>
            <w:proofErr w:type="spellStart"/>
            <w:r w:rsidRPr="00375FA6">
              <w:t>ių</w:t>
            </w:r>
            <w:proofErr w:type="spellEnd"/>
            <w:r w:rsidRPr="00375FA6">
              <w:t>) pakuotės (-</w:t>
            </w:r>
            <w:proofErr w:type="spellStart"/>
            <w:r w:rsidRPr="00375FA6">
              <w:t>čių</w:t>
            </w:r>
            <w:proofErr w:type="spellEnd"/>
            <w:r w:rsidRPr="00375FA6">
              <w:t>) tinkamumą perdirbti (</w:t>
            </w:r>
            <w:proofErr w:type="spellStart"/>
            <w:r w:rsidRPr="00375FA6">
              <w:t>perdirbamumą</w:t>
            </w:r>
            <w:proofErr w:type="spellEnd"/>
            <w:r w:rsidRPr="00375FA6">
              <w:t xml:space="preserve">) ir (ar) </w:t>
            </w:r>
            <w:proofErr w:type="spellStart"/>
            <w:r w:rsidRPr="00375FA6">
              <w:t>vienalytiškumą</w:t>
            </w:r>
            <w:proofErr w:type="spellEnd"/>
            <w:r w:rsidRPr="00375FA6">
              <w:t xml:space="preserve"> (homogeniškumą) patvirtinančius</w:t>
            </w:r>
            <w:r>
              <w:t xml:space="preserve"> </w:t>
            </w:r>
            <w:r w:rsidRPr="00375FA6">
              <w:t xml:space="preserve">dokumentus: </w:t>
            </w:r>
            <w:r w:rsidRPr="000643C8">
              <w:t xml:space="preserve">(pavyzdžiui, pakuotės aprašymo dokumentą, techninį dokumentą, dokumentą iš akredituotų laboratorijų ar pakuočių atliekų perdirbėjų, ar eksportuotojų </w:t>
            </w:r>
            <w:r w:rsidRPr="000643C8">
              <w:lastRenderedPageBreak/>
              <w:t xml:space="preserve">iš tvarkytojų sąrašo, ar kitus lygiaverčius objektyvius </w:t>
            </w:r>
            <w:proofErr w:type="spellStart"/>
            <w:r w:rsidRPr="000643C8">
              <w:t>įrodymus</w:t>
            </w:r>
            <w:proofErr w:type="spellEnd"/>
            <w:r w:rsidRPr="000643C8">
              <w:t>)</w:t>
            </w:r>
            <w:r w:rsidRPr="00375FA6">
              <w:t>.</w:t>
            </w:r>
          </w:p>
          <w:p w14:paraId="77AB4475" w14:textId="77777777" w:rsidR="00BF1F2A" w:rsidRPr="00375FA6" w:rsidRDefault="00BF1F2A" w:rsidP="00556197">
            <w:pPr>
              <w:widowControl w:val="0"/>
              <w:jc w:val="both"/>
              <w:textAlignment w:val="center"/>
            </w:pPr>
            <w:r w:rsidRPr="00375FA6">
              <w:t>Pirkimo vykdytojas sutarties vykdymo metu patikrina tiekėjo</w:t>
            </w:r>
          </w:p>
          <w:p w14:paraId="006E36F1" w14:textId="77777777" w:rsidR="00BF1F2A" w:rsidRDefault="00BF1F2A" w:rsidP="00556197">
            <w:pPr>
              <w:widowControl w:val="0"/>
              <w:jc w:val="both"/>
              <w:textAlignment w:val="center"/>
            </w:pPr>
            <w:r w:rsidRPr="00375FA6">
              <w:t xml:space="preserve">pateiktus </w:t>
            </w:r>
            <w:proofErr w:type="spellStart"/>
            <w:r w:rsidRPr="00375FA6">
              <w:t>įrodymus</w:t>
            </w:r>
            <w:proofErr w:type="spellEnd"/>
            <w:r w:rsidRPr="00375FA6">
              <w:t xml:space="preserve"> dėl šio reikalavimo laikymosi.</w:t>
            </w:r>
          </w:p>
          <w:p w14:paraId="1F3E6789" w14:textId="77777777" w:rsidR="00BF1F2A" w:rsidRPr="008750EF" w:rsidRDefault="00BF1F2A" w:rsidP="00556197">
            <w:pPr>
              <w:rPr>
                <w:b/>
                <w:bCs/>
              </w:rPr>
            </w:pPr>
            <w:r w:rsidRPr="008750EF">
              <w:rPr>
                <w:b/>
                <w:bCs/>
              </w:rPr>
              <w:t xml:space="preserve">Visi aplinkosaugos reikalavimus atitinkantys dokumentai privalo būti pateikti Sutarties vykdymo  metu. </w:t>
            </w:r>
          </w:p>
          <w:p w14:paraId="3816BE26" w14:textId="77777777" w:rsidR="00BF1F2A" w:rsidRDefault="00BF1F2A" w:rsidP="00556197">
            <w:pPr>
              <w:widowControl w:val="0"/>
              <w:jc w:val="both"/>
              <w:textAlignment w:val="center"/>
            </w:pPr>
          </w:p>
        </w:tc>
      </w:tr>
    </w:tbl>
    <w:p w14:paraId="1F1D52BB" w14:textId="1D9776C8" w:rsidR="000A5A18" w:rsidRDefault="000A5A18" w:rsidP="00FC1B75">
      <w:pPr>
        <w:tabs>
          <w:tab w:val="left" w:pos="5085"/>
        </w:tabs>
        <w:jc w:val="center"/>
      </w:pPr>
    </w:p>
    <w:p w14:paraId="6497DCAC" w14:textId="77777777" w:rsidR="000A5A18" w:rsidRPr="000A5A18" w:rsidRDefault="000A5A18" w:rsidP="000A5A18"/>
    <w:p w14:paraId="711BB73A" w14:textId="77777777" w:rsidR="000A5A18" w:rsidRPr="000A5A18" w:rsidRDefault="000A5A18" w:rsidP="000A5A18"/>
    <w:p w14:paraId="56B49C90" w14:textId="467C33F8" w:rsidR="000A5A18" w:rsidRDefault="000A5A18" w:rsidP="000A5A18"/>
    <w:p w14:paraId="597FE301" w14:textId="77777777" w:rsidR="000A5A18" w:rsidRPr="000A5A18" w:rsidRDefault="000A5A18" w:rsidP="000A5A18">
      <w:pPr>
        <w:tabs>
          <w:tab w:val="left" w:pos="1068"/>
        </w:tabs>
      </w:pPr>
      <w:r>
        <w:tab/>
      </w: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0A5A18" w:rsidRPr="000F45FD" w14:paraId="0C4DCE69" w14:textId="77777777" w:rsidTr="00400EE0">
        <w:trPr>
          <w:trHeight w:val="285"/>
        </w:trPr>
        <w:tc>
          <w:tcPr>
            <w:tcW w:w="3392" w:type="dxa"/>
            <w:tcBorders>
              <w:top w:val="nil"/>
              <w:left w:val="nil"/>
              <w:bottom w:val="single" w:sz="4" w:space="0" w:color="auto"/>
              <w:right w:val="nil"/>
            </w:tcBorders>
          </w:tcPr>
          <w:p w14:paraId="1A34963A" w14:textId="77777777" w:rsidR="000A5A18" w:rsidRDefault="000A5A18" w:rsidP="00400EE0">
            <w:pPr>
              <w:rPr>
                <w:lang w:eastAsia="de-DE"/>
              </w:rPr>
            </w:pPr>
          </w:p>
          <w:p w14:paraId="6E73E205" w14:textId="77777777" w:rsidR="000A5A18" w:rsidRDefault="000A5A18" w:rsidP="00400EE0">
            <w:pPr>
              <w:rPr>
                <w:lang w:eastAsia="de-DE"/>
              </w:rPr>
            </w:pPr>
          </w:p>
          <w:p w14:paraId="6EB2C76F" w14:textId="77777777" w:rsidR="000A5A18" w:rsidRPr="000F45FD" w:rsidRDefault="000A5A18" w:rsidP="00400EE0">
            <w:pPr>
              <w:rPr>
                <w:lang w:eastAsia="de-DE"/>
              </w:rPr>
            </w:pPr>
          </w:p>
        </w:tc>
        <w:tc>
          <w:tcPr>
            <w:tcW w:w="604" w:type="dxa"/>
          </w:tcPr>
          <w:p w14:paraId="5B99E3A2" w14:textId="77777777" w:rsidR="000A5A18" w:rsidRPr="000F45FD" w:rsidRDefault="000A5A18" w:rsidP="00400EE0">
            <w:pPr>
              <w:rPr>
                <w:lang w:eastAsia="de-DE"/>
              </w:rPr>
            </w:pPr>
          </w:p>
        </w:tc>
        <w:tc>
          <w:tcPr>
            <w:tcW w:w="1980" w:type="dxa"/>
            <w:tcBorders>
              <w:top w:val="nil"/>
              <w:left w:val="nil"/>
              <w:bottom w:val="single" w:sz="4" w:space="0" w:color="auto"/>
              <w:right w:val="nil"/>
            </w:tcBorders>
          </w:tcPr>
          <w:p w14:paraId="39BEB6DD" w14:textId="77777777" w:rsidR="000A5A18" w:rsidRPr="000F45FD" w:rsidRDefault="000A5A18" w:rsidP="00400EE0">
            <w:pPr>
              <w:rPr>
                <w:lang w:eastAsia="de-DE"/>
              </w:rPr>
            </w:pPr>
          </w:p>
        </w:tc>
        <w:tc>
          <w:tcPr>
            <w:tcW w:w="701" w:type="dxa"/>
          </w:tcPr>
          <w:p w14:paraId="6479FD2C" w14:textId="77777777" w:rsidR="000A5A18" w:rsidRPr="000F45FD" w:rsidRDefault="000A5A18" w:rsidP="00400EE0">
            <w:pPr>
              <w:rPr>
                <w:lang w:eastAsia="de-DE"/>
              </w:rPr>
            </w:pPr>
          </w:p>
        </w:tc>
        <w:tc>
          <w:tcPr>
            <w:tcW w:w="3037" w:type="dxa"/>
            <w:tcBorders>
              <w:top w:val="nil"/>
              <w:left w:val="nil"/>
              <w:bottom w:val="single" w:sz="4" w:space="0" w:color="auto"/>
              <w:right w:val="nil"/>
            </w:tcBorders>
          </w:tcPr>
          <w:p w14:paraId="36F2665D" w14:textId="77777777" w:rsidR="000A5A18" w:rsidRPr="000F45FD" w:rsidRDefault="000A5A18" w:rsidP="00400EE0">
            <w:pPr>
              <w:rPr>
                <w:lang w:eastAsia="de-DE"/>
              </w:rPr>
            </w:pPr>
          </w:p>
        </w:tc>
      </w:tr>
      <w:tr w:rsidR="000A5A18" w:rsidRPr="00931746" w14:paraId="700D2DC3" w14:textId="77777777" w:rsidTr="00400EE0">
        <w:trPr>
          <w:trHeight w:val="186"/>
        </w:trPr>
        <w:tc>
          <w:tcPr>
            <w:tcW w:w="3392" w:type="dxa"/>
            <w:tcBorders>
              <w:top w:val="single" w:sz="4" w:space="0" w:color="auto"/>
              <w:left w:val="nil"/>
              <w:bottom w:val="nil"/>
              <w:right w:val="nil"/>
            </w:tcBorders>
            <w:hideMark/>
          </w:tcPr>
          <w:p w14:paraId="1FF456B5" w14:textId="77777777" w:rsidR="000A5A18" w:rsidRPr="000F45FD" w:rsidRDefault="000A5A18" w:rsidP="00400EE0">
            <w:pPr>
              <w:rPr>
                <w:lang w:eastAsia="de-DE"/>
              </w:rPr>
            </w:pPr>
            <w:r w:rsidRPr="000F45FD">
              <w:rPr>
                <w:lang w:eastAsia="de-DE"/>
              </w:rPr>
              <w:t>(Tiekėjas arba jo įgaliotas asmuo)</w:t>
            </w:r>
          </w:p>
        </w:tc>
        <w:tc>
          <w:tcPr>
            <w:tcW w:w="604" w:type="dxa"/>
          </w:tcPr>
          <w:p w14:paraId="7BAF18F2" w14:textId="77777777" w:rsidR="000A5A18" w:rsidRPr="000F45FD" w:rsidRDefault="000A5A18" w:rsidP="00400EE0">
            <w:pPr>
              <w:rPr>
                <w:lang w:eastAsia="de-DE"/>
              </w:rPr>
            </w:pPr>
          </w:p>
        </w:tc>
        <w:tc>
          <w:tcPr>
            <w:tcW w:w="1980" w:type="dxa"/>
            <w:tcBorders>
              <w:top w:val="single" w:sz="4" w:space="0" w:color="auto"/>
              <w:left w:val="nil"/>
              <w:bottom w:val="nil"/>
              <w:right w:val="nil"/>
            </w:tcBorders>
            <w:hideMark/>
          </w:tcPr>
          <w:p w14:paraId="075CE8CA" w14:textId="77777777" w:rsidR="000A5A18" w:rsidRPr="000F45FD" w:rsidRDefault="000A5A18" w:rsidP="00400EE0">
            <w:pPr>
              <w:rPr>
                <w:lang w:eastAsia="de-DE"/>
              </w:rPr>
            </w:pPr>
            <w:r w:rsidRPr="000F45FD">
              <w:rPr>
                <w:lang w:eastAsia="de-DE"/>
              </w:rPr>
              <w:t>(parašas)</w:t>
            </w:r>
            <w:r w:rsidRPr="000F45FD">
              <w:rPr>
                <w:i/>
                <w:lang w:eastAsia="de-DE"/>
              </w:rPr>
              <w:t xml:space="preserve"> </w:t>
            </w:r>
          </w:p>
        </w:tc>
        <w:tc>
          <w:tcPr>
            <w:tcW w:w="701" w:type="dxa"/>
          </w:tcPr>
          <w:p w14:paraId="125B3E04" w14:textId="77777777" w:rsidR="000A5A18" w:rsidRPr="000F45FD" w:rsidRDefault="000A5A18" w:rsidP="00400EE0">
            <w:pPr>
              <w:rPr>
                <w:lang w:eastAsia="de-DE"/>
              </w:rPr>
            </w:pPr>
          </w:p>
        </w:tc>
        <w:tc>
          <w:tcPr>
            <w:tcW w:w="3037" w:type="dxa"/>
            <w:tcBorders>
              <w:top w:val="single" w:sz="4" w:space="0" w:color="auto"/>
              <w:left w:val="nil"/>
              <w:bottom w:val="nil"/>
              <w:right w:val="nil"/>
            </w:tcBorders>
            <w:hideMark/>
          </w:tcPr>
          <w:p w14:paraId="5166CE82" w14:textId="77777777" w:rsidR="000A5A18" w:rsidRPr="00931746" w:rsidRDefault="000A5A18" w:rsidP="00400EE0">
            <w:pPr>
              <w:rPr>
                <w:lang w:eastAsia="de-DE"/>
              </w:rPr>
            </w:pPr>
            <w:r w:rsidRPr="000F45FD">
              <w:rPr>
                <w:lang w:eastAsia="de-DE"/>
              </w:rPr>
              <w:t>(vardas, pavardė)</w:t>
            </w:r>
            <w:r w:rsidRPr="00931746">
              <w:rPr>
                <w:i/>
                <w:lang w:eastAsia="de-DE"/>
              </w:rPr>
              <w:t xml:space="preserve"> </w:t>
            </w:r>
          </w:p>
        </w:tc>
      </w:tr>
    </w:tbl>
    <w:p w14:paraId="44A17831" w14:textId="77777777" w:rsidR="000A5A18" w:rsidRDefault="000A5A18" w:rsidP="000A5A18"/>
    <w:p w14:paraId="25E29413" w14:textId="36258C30" w:rsidR="00FC1B75" w:rsidRPr="000A5A18" w:rsidRDefault="00FC1B75" w:rsidP="000A5A18">
      <w:pPr>
        <w:tabs>
          <w:tab w:val="left" w:pos="1068"/>
        </w:tabs>
      </w:pPr>
    </w:p>
    <w:sectPr w:rsidR="00FC1B75" w:rsidRPr="000A5A18" w:rsidSect="007C7E7B">
      <w:pgSz w:w="11906" w:h="16838"/>
      <w:pgMar w:top="851" w:right="707"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font>
  <w:font w:name="Aptos Display">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16071"/>
    <w:multiLevelType w:val="hybridMultilevel"/>
    <w:tmpl w:val="1242E562"/>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73005"/>
    <w:multiLevelType w:val="multilevel"/>
    <w:tmpl w:val="D670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B1692C"/>
    <w:multiLevelType w:val="hybridMultilevel"/>
    <w:tmpl w:val="9AF2A5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CE2373B"/>
    <w:multiLevelType w:val="hybridMultilevel"/>
    <w:tmpl w:val="9AF2A5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E4"/>
    <w:rsid w:val="000036C1"/>
    <w:rsid w:val="00011F49"/>
    <w:rsid w:val="00013B39"/>
    <w:rsid w:val="00022667"/>
    <w:rsid w:val="000351F2"/>
    <w:rsid w:val="000404E4"/>
    <w:rsid w:val="00044046"/>
    <w:rsid w:val="00062F32"/>
    <w:rsid w:val="00064130"/>
    <w:rsid w:val="00074C40"/>
    <w:rsid w:val="00081081"/>
    <w:rsid w:val="00094696"/>
    <w:rsid w:val="0009788C"/>
    <w:rsid w:val="000A228F"/>
    <w:rsid w:val="000A5A18"/>
    <w:rsid w:val="000B2998"/>
    <w:rsid w:val="000B5883"/>
    <w:rsid w:val="000C123D"/>
    <w:rsid w:val="000C294C"/>
    <w:rsid w:val="000C2F22"/>
    <w:rsid w:val="000C3E9B"/>
    <w:rsid w:val="000C7E9C"/>
    <w:rsid w:val="000D2A1C"/>
    <w:rsid w:val="000D43BE"/>
    <w:rsid w:val="000D5F61"/>
    <w:rsid w:val="000D6735"/>
    <w:rsid w:val="000E01B6"/>
    <w:rsid w:val="000E6330"/>
    <w:rsid w:val="000F7DB2"/>
    <w:rsid w:val="00114C26"/>
    <w:rsid w:val="00122DEA"/>
    <w:rsid w:val="001247CD"/>
    <w:rsid w:val="00130ACF"/>
    <w:rsid w:val="0013417A"/>
    <w:rsid w:val="00141339"/>
    <w:rsid w:val="00153BDF"/>
    <w:rsid w:val="001562C6"/>
    <w:rsid w:val="00165B25"/>
    <w:rsid w:val="00172AE4"/>
    <w:rsid w:val="0017401E"/>
    <w:rsid w:val="00175C19"/>
    <w:rsid w:val="001828E4"/>
    <w:rsid w:val="00182CB1"/>
    <w:rsid w:val="001A56A9"/>
    <w:rsid w:val="001C08CB"/>
    <w:rsid w:val="001C3742"/>
    <w:rsid w:val="001E11C5"/>
    <w:rsid w:val="001E5C34"/>
    <w:rsid w:val="001F00D7"/>
    <w:rsid w:val="001F09DF"/>
    <w:rsid w:val="001F0F81"/>
    <w:rsid w:val="001F20BA"/>
    <w:rsid w:val="001F42E0"/>
    <w:rsid w:val="001F7DCD"/>
    <w:rsid w:val="00202617"/>
    <w:rsid w:val="00217B41"/>
    <w:rsid w:val="002336D4"/>
    <w:rsid w:val="00233DFB"/>
    <w:rsid w:val="00241D63"/>
    <w:rsid w:val="00244338"/>
    <w:rsid w:val="00244F72"/>
    <w:rsid w:val="002455F4"/>
    <w:rsid w:val="00261FF4"/>
    <w:rsid w:val="00265B38"/>
    <w:rsid w:val="00276A81"/>
    <w:rsid w:val="00277FE1"/>
    <w:rsid w:val="00284011"/>
    <w:rsid w:val="00285310"/>
    <w:rsid w:val="00287792"/>
    <w:rsid w:val="00290442"/>
    <w:rsid w:val="002A2604"/>
    <w:rsid w:val="002A366A"/>
    <w:rsid w:val="002B6114"/>
    <w:rsid w:val="002C4C30"/>
    <w:rsid w:val="002C4EE4"/>
    <w:rsid w:val="002C5CF9"/>
    <w:rsid w:val="002D0DE9"/>
    <w:rsid w:val="002D4176"/>
    <w:rsid w:val="002E7BF9"/>
    <w:rsid w:val="002F0D49"/>
    <w:rsid w:val="003166B0"/>
    <w:rsid w:val="00323618"/>
    <w:rsid w:val="003253BE"/>
    <w:rsid w:val="0033761F"/>
    <w:rsid w:val="00341AB0"/>
    <w:rsid w:val="003423EA"/>
    <w:rsid w:val="00345948"/>
    <w:rsid w:val="00345A66"/>
    <w:rsid w:val="00361DA6"/>
    <w:rsid w:val="00385BFB"/>
    <w:rsid w:val="0039128E"/>
    <w:rsid w:val="003A6F5A"/>
    <w:rsid w:val="003D41DD"/>
    <w:rsid w:val="003E0FC0"/>
    <w:rsid w:val="003F0A61"/>
    <w:rsid w:val="004012A3"/>
    <w:rsid w:val="004047C7"/>
    <w:rsid w:val="00422591"/>
    <w:rsid w:val="0042622B"/>
    <w:rsid w:val="004368F0"/>
    <w:rsid w:val="004400AB"/>
    <w:rsid w:val="00444A9D"/>
    <w:rsid w:val="00454340"/>
    <w:rsid w:val="004605A2"/>
    <w:rsid w:val="00474B7C"/>
    <w:rsid w:val="00474BDA"/>
    <w:rsid w:val="00480E16"/>
    <w:rsid w:val="0048536B"/>
    <w:rsid w:val="004865B0"/>
    <w:rsid w:val="004B21B5"/>
    <w:rsid w:val="004B283B"/>
    <w:rsid w:val="004B682C"/>
    <w:rsid w:val="004C3E9C"/>
    <w:rsid w:val="004C4109"/>
    <w:rsid w:val="004C6935"/>
    <w:rsid w:val="004D406B"/>
    <w:rsid w:val="004E06DC"/>
    <w:rsid w:val="004E231E"/>
    <w:rsid w:val="004F3A94"/>
    <w:rsid w:val="00500C75"/>
    <w:rsid w:val="0050311B"/>
    <w:rsid w:val="00510498"/>
    <w:rsid w:val="00514F22"/>
    <w:rsid w:val="00516B47"/>
    <w:rsid w:val="0052602D"/>
    <w:rsid w:val="00530DB9"/>
    <w:rsid w:val="005364AD"/>
    <w:rsid w:val="005430DE"/>
    <w:rsid w:val="00547640"/>
    <w:rsid w:val="00556A43"/>
    <w:rsid w:val="005670DE"/>
    <w:rsid w:val="005735FE"/>
    <w:rsid w:val="00576537"/>
    <w:rsid w:val="00595617"/>
    <w:rsid w:val="005A1AA6"/>
    <w:rsid w:val="005A6605"/>
    <w:rsid w:val="005C2A03"/>
    <w:rsid w:val="005C33F0"/>
    <w:rsid w:val="005C535B"/>
    <w:rsid w:val="005D0AD3"/>
    <w:rsid w:val="005E6CD3"/>
    <w:rsid w:val="00607555"/>
    <w:rsid w:val="00611D91"/>
    <w:rsid w:val="00612844"/>
    <w:rsid w:val="00615AA6"/>
    <w:rsid w:val="006169DC"/>
    <w:rsid w:val="00621E3B"/>
    <w:rsid w:val="006239DC"/>
    <w:rsid w:val="00627375"/>
    <w:rsid w:val="00634FAD"/>
    <w:rsid w:val="0066505E"/>
    <w:rsid w:val="006A02B6"/>
    <w:rsid w:val="006A5501"/>
    <w:rsid w:val="006B42B8"/>
    <w:rsid w:val="006B76B1"/>
    <w:rsid w:val="006C3CC3"/>
    <w:rsid w:val="006C561D"/>
    <w:rsid w:val="006C6D21"/>
    <w:rsid w:val="006E68C6"/>
    <w:rsid w:val="006E6C59"/>
    <w:rsid w:val="006E7870"/>
    <w:rsid w:val="0070639A"/>
    <w:rsid w:val="007106E8"/>
    <w:rsid w:val="00716BF9"/>
    <w:rsid w:val="00751F05"/>
    <w:rsid w:val="007550EF"/>
    <w:rsid w:val="007555DF"/>
    <w:rsid w:val="0076529D"/>
    <w:rsid w:val="007813B9"/>
    <w:rsid w:val="007818E6"/>
    <w:rsid w:val="00797328"/>
    <w:rsid w:val="007B66A3"/>
    <w:rsid w:val="007C669E"/>
    <w:rsid w:val="007C7E7B"/>
    <w:rsid w:val="007D0B38"/>
    <w:rsid w:val="007D28E4"/>
    <w:rsid w:val="007D3AF1"/>
    <w:rsid w:val="007F1AF2"/>
    <w:rsid w:val="007F27A5"/>
    <w:rsid w:val="007F32F7"/>
    <w:rsid w:val="007F3B4B"/>
    <w:rsid w:val="007F4047"/>
    <w:rsid w:val="007F4670"/>
    <w:rsid w:val="007F521C"/>
    <w:rsid w:val="007F628B"/>
    <w:rsid w:val="007F78CA"/>
    <w:rsid w:val="0080544C"/>
    <w:rsid w:val="00807285"/>
    <w:rsid w:val="00813128"/>
    <w:rsid w:val="008334B3"/>
    <w:rsid w:val="00834BCA"/>
    <w:rsid w:val="00847D27"/>
    <w:rsid w:val="00873C8B"/>
    <w:rsid w:val="008750EF"/>
    <w:rsid w:val="008800F6"/>
    <w:rsid w:val="00881464"/>
    <w:rsid w:val="00881A33"/>
    <w:rsid w:val="008845D0"/>
    <w:rsid w:val="00890C44"/>
    <w:rsid w:val="00895999"/>
    <w:rsid w:val="008A3908"/>
    <w:rsid w:val="008B7929"/>
    <w:rsid w:val="008C2D7E"/>
    <w:rsid w:val="008C7811"/>
    <w:rsid w:val="008E1F7F"/>
    <w:rsid w:val="008F2FBF"/>
    <w:rsid w:val="00901BE8"/>
    <w:rsid w:val="00901E51"/>
    <w:rsid w:val="0091038A"/>
    <w:rsid w:val="00921EB1"/>
    <w:rsid w:val="0092761E"/>
    <w:rsid w:val="0093422F"/>
    <w:rsid w:val="00937DFA"/>
    <w:rsid w:val="00940E27"/>
    <w:rsid w:val="00946892"/>
    <w:rsid w:val="00956DFD"/>
    <w:rsid w:val="00965BB5"/>
    <w:rsid w:val="0097009D"/>
    <w:rsid w:val="0097330F"/>
    <w:rsid w:val="0097410F"/>
    <w:rsid w:val="009749D6"/>
    <w:rsid w:val="00980163"/>
    <w:rsid w:val="009809C0"/>
    <w:rsid w:val="009819C0"/>
    <w:rsid w:val="0099182B"/>
    <w:rsid w:val="00995E2E"/>
    <w:rsid w:val="009B0471"/>
    <w:rsid w:val="009D0645"/>
    <w:rsid w:val="009D1402"/>
    <w:rsid w:val="009D39D1"/>
    <w:rsid w:val="009D5774"/>
    <w:rsid w:val="009D5EA6"/>
    <w:rsid w:val="009D6A72"/>
    <w:rsid w:val="009D6EA5"/>
    <w:rsid w:val="009E6AB4"/>
    <w:rsid w:val="009E7C89"/>
    <w:rsid w:val="00A0654D"/>
    <w:rsid w:val="00A125AB"/>
    <w:rsid w:val="00A12B2B"/>
    <w:rsid w:val="00A21DAC"/>
    <w:rsid w:val="00A32256"/>
    <w:rsid w:val="00A336C9"/>
    <w:rsid w:val="00A33CA8"/>
    <w:rsid w:val="00A425F9"/>
    <w:rsid w:val="00A456F5"/>
    <w:rsid w:val="00A47342"/>
    <w:rsid w:val="00A474A2"/>
    <w:rsid w:val="00A55028"/>
    <w:rsid w:val="00A56BF0"/>
    <w:rsid w:val="00A606F0"/>
    <w:rsid w:val="00A61879"/>
    <w:rsid w:val="00A85268"/>
    <w:rsid w:val="00A87F0B"/>
    <w:rsid w:val="00AA1312"/>
    <w:rsid w:val="00AC0EF1"/>
    <w:rsid w:val="00AC125F"/>
    <w:rsid w:val="00AC25AC"/>
    <w:rsid w:val="00AC7167"/>
    <w:rsid w:val="00AD0D27"/>
    <w:rsid w:val="00AD4FD9"/>
    <w:rsid w:val="00AD7C6B"/>
    <w:rsid w:val="00AF5F81"/>
    <w:rsid w:val="00AF63F3"/>
    <w:rsid w:val="00B13F30"/>
    <w:rsid w:val="00B1572A"/>
    <w:rsid w:val="00B20E29"/>
    <w:rsid w:val="00B256FB"/>
    <w:rsid w:val="00B4180C"/>
    <w:rsid w:val="00B44430"/>
    <w:rsid w:val="00B46884"/>
    <w:rsid w:val="00B67D3F"/>
    <w:rsid w:val="00B7262F"/>
    <w:rsid w:val="00B81A50"/>
    <w:rsid w:val="00B91302"/>
    <w:rsid w:val="00BA14A8"/>
    <w:rsid w:val="00BA4666"/>
    <w:rsid w:val="00BA74CE"/>
    <w:rsid w:val="00BB5705"/>
    <w:rsid w:val="00BB70DB"/>
    <w:rsid w:val="00BB7D3C"/>
    <w:rsid w:val="00BC1358"/>
    <w:rsid w:val="00BC2C8B"/>
    <w:rsid w:val="00BD4F48"/>
    <w:rsid w:val="00BD62AD"/>
    <w:rsid w:val="00BE0E92"/>
    <w:rsid w:val="00BE28CE"/>
    <w:rsid w:val="00BF1F2A"/>
    <w:rsid w:val="00C03C37"/>
    <w:rsid w:val="00C21137"/>
    <w:rsid w:val="00C213F5"/>
    <w:rsid w:val="00C26FBF"/>
    <w:rsid w:val="00C31E63"/>
    <w:rsid w:val="00C37BE5"/>
    <w:rsid w:val="00C4061E"/>
    <w:rsid w:val="00C42E4A"/>
    <w:rsid w:val="00C50200"/>
    <w:rsid w:val="00C538C9"/>
    <w:rsid w:val="00C5751E"/>
    <w:rsid w:val="00C64834"/>
    <w:rsid w:val="00C81524"/>
    <w:rsid w:val="00CA5442"/>
    <w:rsid w:val="00CC01AC"/>
    <w:rsid w:val="00CC4AF7"/>
    <w:rsid w:val="00CC4EAB"/>
    <w:rsid w:val="00CD2A36"/>
    <w:rsid w:val="00CE12F5"/>
    <w:rsid w:val="00CF229C"/>
    <w:rsid w:val="00CF654B"/>
    <w:rsid w:val="00D02B72"/>
    <w:rsid w:val="00D04106"/>
    <w:rsid w:val="00D17DD4"/>
    <w:rsid w:val="00D32D6E"/>
    <w:rsid w:val="00D34A1D"/>
    <w:rsid w:val="00D350CA"/>
    <w:rsid w:val="00D50B23"/>
    <w:rsid w:val="00D537AA"/>
    <w:rsid w:val="00D567B8"/>
    <w:rsid w:val="00D740F0"/>
    <w:rsid w:val="00D75086"/>
    <w:rsid w:val="00D7658A"/>
    <w:rsid w:val="00D83EDD"/>
    <w:rsid w:val="00D8667B"/>
    <w:rsid w:val="00DA12AF"/>
    <w:rsid w:val="00DA4CC8"/>
    <w:rsid w:val="00DB050E"/>
    <w:rsid w:val="00DB3738"/>
    <w:rsid w:val="00DB4FF0"/>
    <w:rsid w:val="00DB773F"/>
    <w:rsid w:val="00DC0445"/>
    <w:rsid w:val="00DC62C8"/>
    <w:rsid w:val="00DC6363"/>
    <w:rsid w:val="00DD2FE9"/>
    <w:rsid w:val="00DD302C"/>
    <w:rsid w:val="00DD3F02"/>
    <w:rsid w:val="00DD464B"/>
    <w:rsid w:val="00DE33B2"/>
    <w:rsid w:val="00DF036E"/>
    <w:rsid w:val="00DF7B53"/>
    <w:rsid w:val="00E02531"/>
    <w:rsid w:val="00E02EC8"/>
    <w:rsid w:val="00E11867"/>
    <w:rsid w:val="00E11BAF"/>
    <w:rsid w:val="00E156BB"/>
    <w:rsid w:val="00E200E4"/>
    <w:rsid w:val="00E328EA"/>
    <w:rsid w:val="00E52EFE"/>
    <w:rsid w:val="00E557E2"/>
    <w:rsid w:val="00E60D21"/>
    <w:rsid w:val="00E62A61"/>
    <w:rsid w:val="00E700AB"/>
    <w:rsid w:val="00E70899"/>
    <w:rsid w:val="00E726E2"/>
    <w:rsid w:val="00E72DD1"/>
    <w:rsid w:val="00E77953"/>
    <w:rsid w:val="00E83FCC"/>
    <w:rsid w:val="00E85A34"/>
    <w:rsid w:val="00E939D9"/>
    <w:rsid w:val="00EA07D3"/>
    <w:rsid w:val="00EA1CE9"/>
    <w:rsid w:val="00EB1029"/>
    <w:rsid w:val="00EC0635"/>
    <w:rsid w:val="00EC2512"/>
    <w:rsid w:val="00EC70FE"/>
    <w:rsid w:val="00ED1A62"/>
    <w:rsid w:val="00ED31DA"/>
    <w:rsid w:val="00ED773C"/>
    <w:rsid w:val="00EE05F5"/>
    <w:rsid w:val="00EE06FD"/>
    <w:rsid w:val="00EE30E1"/>
    <w:rsid w:val="00EE4798"/>
    <w:rsid w:val="00EF3EB8"/>
    <w:rsid w:val="00EF3FBE"/>
    <w:rsid w:val="00EF4F53"/>
    <w:rsid w:val="00EF62B5"/>
    <w:rsid w:val="00F036A5"/>
    <w:rsid w:val="00F14A11"/>
    <w:rsid w:val="00F16807"/>
    <w:rsid w:val="00F171AD"/>
    <w:rsid w:val="00F2189C"/>
    <w:rsid w:val="00F3466D"/>
    <w:rsid w:val="00F507DD"/>
    <w:rsid w:val="00F56666"/>
    <w:rsid w:val="00F60191"/>
    <w:rsid w:val="00F61B93"/>
    <w:rsid w:val="00F63637"/>
    <w:rsid w:val="00F63D14"/>
    <w:rsid w:val="00F66D10"/>
    <w:rsid w:val="00F73C6F"/>
    <w:rsid w:val="00F75D6D"/>
    <w:rsid w:val="00F80970"/>
    <w:rsid w:val="00F843D8"/>
    <w:rsid w:val="00F87503"/>
    <w:rsid w:val="00F9425E"/>
    <w:rsid w:val="00FA4747"/>
    <w:rsid w:val="00FC1B75"/>
    <w:rsid w:val="00FD5C6E"/>
    <w:rsid w:val="00FE010E"/>
    <w:rsid w:val="00FE0C8C"/>
    <w:rsid w:val="00FE3C7D"/>
    <w:rsid w:val="00FE6DEA"/>
    <w:rsid w:val="00FF0619"/>
    <w:rsid w:val="00FF2CBC"/>
    <w:rsid w:val="00FF5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DB859"/>
  <w15:chartTrackingRefBased/>
  <w15:docId w15:val="{64BFB5E5-DFD5-4058-993B-4F84E0A32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08CB"/>
    <w:pPr>
      <w:spacing w:after="0" w:line="240" w:lineRule="auto"/>
    </w:pPr>
    <w:rPr>
      <w:rFonts w:ascii="Times New Roman" w:eastAsia="Times New Roman" w:hAnsi="Times New Roman" w:cs="Times New Roman"/>
      <w:kern w:val="0"/>
      <w:sz w:val="24"/>
      <w:szCs w:val="24"/>
      <w:lang w:val="lt-LT"/>
    </w:rPr>
  </w:style>
  <w:style w:type="paragraph" w:styleId="Antrat1">
    <w:name w:val="heading 1"/>
    <w:basedOn w:val="prastasis"/>
    <w:next w:val="prastasis"/>
    <w:link w:val="Antrat1Diagrama"/>
    <w:uiPriority w:val="9"/>
    <w:qFormat/>
    <w:rsid w:val="001828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28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28E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28E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28E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28E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28E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28E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28E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28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28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28E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28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28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28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28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28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28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28E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28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28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28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28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28E4"/>
    <w:rPr>
      <w:i/>
      <w:iCs/>
      <w:color w:val="404040" w:themeColor="text1" w:themeTint="BF"/>
    </w:rPr>
  </w:style>
  <w:style w:type="paragraph" w:styleId="Sraopastraipa">
    <w:name w:val="List Paragraph"/>
    <w:basedOn w:val="prastasis"/>
    <w:uiPriority w:val="34"/>
    <w:qFormat/>
    <w:rsid w:val="001828E4"/>
    <w:pPr>
      <w:ind w:left="720"/>
      <w:contextualSpacing/>
    </w:pPr>
  </w:style>
  <w:style w:type="character" w:styleId="Rykuspabraukimas">
    <w:name w:val="Intense Emphasis"/>
    <w:basedOn w:val="Numatytasispastraiposriftas"/>
    <w:uiPriority w:val="21"/>
    <w:qFormat/>
    <w:rsid w:val="001828E4"/>
    <w:rPr>
      <w:i/>
      <w:iCs/>
      <w:color w:val="0F4761" w:themeColor="accent1" w:themeShade="BF"/>
    </w:rPr>
  </w:style>
  <w:style w:type="paragraph" w:styleId="Iskirtacitata">
    <w:name w:val="Intense Quote"/>
    <w:basedOn w:val="prastasis"/>
    <w:next w:val="prastasis"/>
    <w:link w:val="IskirtacitataDiagrama"/>
    <w:uiPriority w:val="30"/>
    <w:qFormat/>
    <w:rsid w:val="001828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28E4"/>
    <w:rPr>
      <w:i/>
      <w:iCs/>
      <w:color w:val="0F4761" w:themeColor="accent1" w:themeShade="BF"/>
    </w:rPr>
  </w:style>
  <w:style w:type="character" w:styleId="Rykinuoroda">
    <w:name w:val="Intense Reference"/>
    <w:basedOn w:val="Numatytasispastraiposriftas"/>
    <w:uiPriority w:val="32"/>
    <w:qFormat/>
    <w:rsid w:val="001828E4"/>
    <w:rPr>
      <w:b/>
      <w:bCs/>
      <w:smallCaps/>
      <w:color w:val="0F4761" w:themeColor="accent1" w:themeShade="BF"/>
      <w:spacing w:val="5"/>
    </w:rPr>
  </w:style>
  <w:style w:type="table" w:styleId="Lentelstinklelis">
    <w:name w:val="Table Grid"/>
    <w:basedOn w:val="prastojilentel"/>
    <w:uiPriority w:val="59"/>
    <w:rsid w:val="001C08CB"/>
    <w:pPr>
      <w:spacing w:after="0" w:line="240" w:lineRule="auto"/>
    </w:pPr>
    <w:rPr>
      <w:kern w:val="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D6A72"/>
  </w:style>
  <w:style w:type="paragraph" w:styleId="prastasiniatinklio">
    <w:name w:val="Normal (Web)"/>
    <w:basedOn w:val="prastasis"/>
    <w:uiPriority w:val="99"/>
    <w:semiHidden/>
    <w:unhideWhenUsed/>
    <w:rsid w:val="00AC25AC"/>
  </w:style>
  <w:style w:type="character" w:styleId="Komentaronuoroda">
    <w:name w:val="annotation reference"/>
    <w:basedOn w:val="Numatytasispastraiposriftas"/>
    <w:uiPriority w:val="99"/>
    <w:semiHidden/>
    <w:unhideWhenUsed/>
    <w:rsid w:val="00261FF4"/>
    <w:rPr>
      <w:sz w:val="16"/>
      <w:szCs w:val="16"/>
    </w:rPr>
  </w:style>
  <w:style w:type="paragraph" w:styleId="Komentarotekstas">
    <w:name w:val="annotation text"/>
    <w:basedOn w:val="prastasis"/>
    <w:link w:val="KomentarotekstasDiagrama"/>
    <w:uiPriority w:val="99"/>
    <w:semiHidden/>
    <w:unhideWhenUsed/>
    <w:rsid w:val="00261FF4"/>
    <w:rPr>
      <w:sz w:val="20"/>
      <w:szCs w:val="20"/>
    </w:rPr>
  </w:style>
  <w:style w:type="character" w:customStyle="1" w:styleId="KomentarotekstasDiagrama">
    <w:name w:val="Komentaro tekstas Diagrama"/>
    <w:basedOn w:val="Numatytasispastraiposriftas"/>
    <w:link w:val="Komentarotekstas"/>
    <w:uiPriority w:val="99"/>
    <w:semiHidden/>
    <w:rsid w:val="00261FF4"/>
    <w:rPr>
      <w:rFonts w:ascii="Times New Roman" w:eastAsia="Times New Roman" w:hAnsi="Times New Roman" w:cs="Times New Roman"/>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261FF4"/>
    <w:rPr>
      <w:b/>
      <w:bCs/>
    </w:rPr>
  </w:style>
  <w:style w:type="character" w:customStyle="1" w:styleId="KomentarotemaDiagrama">
    <w:name w:val="Komentaro tema Diagrama"/>
    <w:basedOn w:val="KomentarotekstasDiagrama"/>
    <w:link w:val="Komentarotema"/>
    <w:uiPriority w:val="99"/>
    <w:semiHidden/>
    <w:rsid w:val="00261FF4"/>
    <w:rPr>
      <w:rFonts w:ascii="Times New Roman" w:eastAsia="Times New Roman" w:hAnsi="Times New Roman" w:cs="Times New Roman"/>
      <w:b/>
      <w:bCs/>
      <w:kern w:val="0"/>
      <w:sz w:val="20"/>
      <w:szCs w:val="20"/>
      <w:lang w:val="lt-LT"/>
    </w:rPr>
  </w:style>
  <w:style w:type="paragraph" w:styleId="Debesliotekstas">
    <w:name w:val="Balloon Text"/>
    <w:basedOn w:val="prastasis"/>
    <w:link w:val="DebesliotekstasDiagrama"/>
    <w:uiPriority w:val="99"/>
    <w:semiHidden/>
    <w:unhideWhenUsed/>
    <w:rsid w:val="00261F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1FF4"/>
    <w:rPr>
      <w:rFonts w:ascii="Segoe UI" w:eastAsia="Times New Roman" w:hAnsi="Segoe UI" w:cs="Segoe UI"/>
      <w:kern w:val="0"/>
      <w:sz w:val="18"/>
      <w:szCs w:val="18"/>
      <w:lang w:val="lt-LT"/>
    </w:rPr>
  </w:style>
  <w:style w:type="character" w:customStyle="1" w:styleId="normal-h">
    <w:name w:val="normal-h"/>
    <w:basedOn w:val="Numatytasispastraiposriftas"/>
    <w:rsid w:val="00454340"/>
  </w:style>
  <w:style w:type="character" w:styleId="Grietas">
    <w:name w:val="Strong"/>
    <w:basedOn w:val="Numatytasispastraiposriftas"/>
    <w:uiPriority w:val="22"/>
    <w:qFormat/>
    <w:rsid w:val="00062F32"/>
    <w:rPr>
      <w:b/>
      <w:bCs/>
    </w:rPr>
  </w:style>
  <w:style w:type="table" w:customStyle="1" w:styleId="Lentelstinklelis1">
    <w:name w:val="Lentelės tinklelis1"/>
    <w:basedOn w:val="prastojilentel"/>
    <w:next w:val="Lentelstinklelis"/>
    <w:uiPriority w:val="39"/>
    <w:rsid w:val="000D673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D673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981">
      <w:bodyDiv w:val="1"/>
      <w:marLeft w:val="0"/>
      <w:marRight w:val="0"/>
      <w:marTop w:val="0"/>
      <w:marBottom w:val="0"/>
      <w:divBdr>
        <w:top w:val="none" w:sz="0" w:space="0" w:color="auto"/>
        <w:left w:val="none" w:sz="0" w:space="0" w:color="auto"/>
        <w:bottom w:val="none" w:sz="0" w:space="0" w:color="auto"/>
        <w:right w:val="none" w:sz="0" w:space="0" w:color="auto"/>
      </w:divBdr>
    </w:div>
    <w:div w:id="54663696">
      <w:bodyDiv w:val="1"/>
      <w:marLeft w:val="0"/>
      <w:marRight w:val="0"/>
      <w:marTop w:val="0"/>
      <w:marBottom w:val="0"/>
      <w:divBdr>
        <w:top w:val="none" w:sz="0" w:space="0" w:color="auto"/>
        <w:left w:val="none" w:sz="0" w:space="0" w:color="auto"/>
        <w:bottom w:val="none" w:sz="0" w:space="0" w:color="auto"/>
        <w:right w:val="none" w:sz="0" w:space="0" w:color="auto"/>
      </w:divBdr>
    </w:div>
    <w:div w:id="61101518">
      <w:bodyDiv w:val="1"/>
      <w:marLeft w:val="0"/>
      <w:marRight w:val="0"/>
      <w:marTop w:val="0"/>
      <w:marBottom w:val="0"/>
      <w:divBdr>
        <w:top w:val="none" w:sz="0" w:space="0" w:color="auto"/>
        <w:left w:val="none" w:sz="0" w:space="0" w:color="auto"/>
        <w:bottom w:val="none" w:sz="0" w:space="0" w:color="auto"/>
        <w:right w:val="none" w:sz="0" w:space="0" w:color="auto"/>
      </w:divBdr>
    </w:div>
    <w:div w:id="90054955">
      <w:bodyDiv w:val="1"/>
      <w:marLeft w:val="0"/>
      <w:marRight w:val="0"/>
      <w:marTop w:val="0"/>
      <w:marBottom w:val="0"/>
      <w:divBdr>
        <w:top w:val="none" w:sz="0" w:space="0" w:color="auto"/>
        <w:left w:val="none" w:sz="0" w:space="0" w:color="auto"/>
        <w:bottom w:val="none" w:sz="0" w:space="0" w:color="auto"/>
        <w:right w:val="none" w:sz="0" w:space="0" w:color="auto"/>
      </w:divBdr>
    </w:div>
    <w:div w:id="156578592">
      <w:bodyDiv w:val="1"/>
      <w:marLeft w:val="0"/>
      <w:marRight w:val="0"/>
      <w:marTop w:val="0"/>
      <w:marBottom w:val="0"/>
      <w:divBdr>
        <w:top w:val="none" w:sz="0" w:space="0" w:color="auto"/>
        <w:left w:val="none" w:sz="0" w:space="0" w:color="auto"/>
        <w:bottom w:val="none" w:sz="0" w:space="0" w:color="auto"/>
        <w:right w:val="none" w:sz="0" w:space="0" w:color="auto"/>
      </w:divBdr>
    </w:div>
    <w:div w:id="223831373">
      <w:bodyDiv w:val="1"/>
      <w:marLeft w:val="0"/>
      <w:marRight w:val="0"/>
      <w:marTop w:val="0"/>
      <w:marBottom w:val="0"/>
      <w:divBdr>
        <w:top w:val="none" w:sz="0" w:space="0" w:color="auto"/>
        <w:left w:val="none" w:sz="0" w:space="0" w:color="auto"/>
        <w:bottom w:val="none" w:sz="0" w:space="0" w:color="auto"/>
        <w:right w:val="none" w:sz="0" w:space="0" w:color="auto"/>
      </w:divBdr>
      <w:divsChild>
        <w:div w:id="451284181">
          <w:marLeft w:val="0"/>
          <w:marRight w:val="0"/>
          <w:marTop w:val="0"/>
          <w:marBottom w:val="0"/>
          <w:divBdr>
            <w:top w:val="none" w:sz="0" w:space="0" w:color="auto"/>
            <w:left w:val="none" w:sz="0" w:space="0" w:color="auto"/>
            <w:bottom w:val="none" w:sz="0" w:space="0" w:color="auto"/>
            <w:right w:val="none" w:sz="0" w:space="0" w:color="auto"/>
          </w:divBdr>
        </w:div>
        <w:div w:id="1322081122">
          <w:marLeft w:val="0"/>
          <w:marRight w:val="0"/>
          <w:marTop w:val="0"/>
          <w:marBottom w:val="0"/>
          <w:divBdr>
            <w:top w:val="none" w:sz="0" w:space="0" w:color="auto"/>
            <w:left w:val="none" w:sz="0" w:space="0" w:color="auto"/>
            <w:bottom w:val="none" w:sz="0" w:space="0" w:color="auto"/>
            <w:right w:val="none" w:sz="0" w:space="0" w:color="auto"/>
          </w:divBdr>
        </w:div>
        <w:div w:id="1421171417">
          <w:marLeft w:val="0"/>
          <w:marRight w:val="0"/>
          <w:marTop w:val="0"/>
          <w:marBottom w:val="0"/>
          <w:divBdr>
            <w:top w:val="none" w:sz="0" w:space="0" w:color="auto"/>
            <w:left w:val="none" w:sz="0" w:space="0" w:color="auto"/>
            <w:bottom w:val="none" w:sz="0" w:space="0" w:color="auto"/>
            <w:right w:val="none" w:sz="0" w:space="0" w:color="auto"/>
          </w:divBdr>
        </w:div>
        <w:div w:id="1750998248">
          <w:marLeft w:val="0"/>
          <w:marRight w:val="0"/>
          <w:marTop w:val="0"/>
          <w:marBottom w:val="0"/>
          <w:divBdr>
            <w:top w:val="none" w:sz="0" w:space="0" w:color="auto"/>
            <w:left w:val="none" w:sz="0" w:space="0" w:color="auto"/>
            <w:bottom w:val="none" w:sz="0" w:space="0" w:color="auto"/>
            <w:right w:val="none" w:sz="0" w:space="0" w:color="auto"/>
          </w:divBdr>
        </w:div>
      </w:divsChild>
    </w:div>
    <w:div w:id="264463749">
      <w:bodyDiv w:val="1"/>
      <w:marLeft w:val="0"/>
      <w:marRight w:val="0"/>
      <w:marTop w:val="0"/>
      <w:marBottom w:val="0"/>
      <w:divBdr>
        <w:top w:val="none" w:sz="0" w:space="0" w:color="auto"/>
        <w:left w:val="none" w:sz="0" w:space="0" w:color="auto"/>
        <w:bottom w:val="none" w:sz="0" w:space="0" w:color="auto"/>
        <w:right w:val="none" w:sz="0" w:space="0" w:color="auto"/>
      </w:divBdr>
    </w:div>
    <w:div w:id="314143165">
      <w:bodyDiv w:val="1"/>
      <w:marLeft w:val="0"/>
      <w:marRight w:val="0"/>
      <w:marTop w:val="0"/>
      <w:marBottom w:val="0"/>
      <w:divBdr>
        <w:top w:val="none" w:sz="0" w:space="0" w:color="auto"/>
        <w:left w:val="none" w:sz="0" w:space="0" w:color="auto"/>
        <w:bottom w:val="none" w:sz="0" w:space="0" w:color="auto"/>
        <w:right w:val="none" w:sz="0" w:space="0" w:color="auto"/>
      </w:divBdr>
    </w:div>
    <w:div w:id="343822526">
      <w:bodyDiv w:val="1"/>
      <w:marLeft w:val="0"/>
      <w:marRight w:val="0"/>
      <w:marTop w:val="0"/>
      <w:marBottom w:val="0"/>
      <w:divBdr>
        <w:top w:val="none" w:sz="0" w:space="0" w:color="auto"/>
        <w:left w:val="none" w:sz="0" w:space="0" w:color="auto"/>
        <w:bottom w:val="none" w:sz="0" w:space="0" w:color="auto"/>
        <w:right w:val="none" w:sz="0" w:space="0" w:color="auto"/>
      </w:divBdr>
    </w:div>
    <w:div w:id="436220069">
      <w:bodyDiv w:val="1"/>
      <w:marLeft w:val="0"/>
      <w:marRight w:val="0"/>
      <w:marTop w:val="0"/>
      <w:marBottom w:val="0"/>
      <w:divBdr>
        <w:top w:val="none" w:sz="0" w:space="0" w:color="auto"/>
        <w:left w:val="none" w:sz="0" w:space="0" w:color="auto"/>
        <w:bottom w:val="none" w:sz="0" w:space="0" w:color="auto"/>
        <w:right w:val="none" w:sz="0" w:space="0" w:color="auto"/>
      </w:divBdr>
    </w:div>
    <w:div w:id="443619029">
      <w:bodyDiv w:val="1"/>
      <w:marLeft w:val="0"/>
      <w:marRight w:val="0"/>
      <w:marTop w:val="0"/>
      <w:marBottom w:val="0"/>
      <w:divBdr>
        <w:top w:val="none" w:sz="0" w:space="0" w:color="auto"/>
        <w:left w:val="none" w:sz="0" w:space="0" w:color="auto"/>
        <w:bottom w:val="none" w:sz="0" w:space="0" w:color="auto"/>
        <w:right w:val="none" w:sz="0" w:space="0" w:color="auto"/>
      </w:divBdr>
    </w:div>
    <w:div w:id="448859292">
      <w:bodyDiv w:val="1"/>
      <w:marLeft w:val="0"/>
      <w:marRight w:val="0"/>
      <w:marTop w:val="0"/>
      <w:marBottom w:val="0"/>
      <w:divBdr>
        <w:top w:val="none" w:sz="0" w:space="0" w:color="auto"/>
        <w:left w:val="none" w:sz="0" w:space="0" w:color="auto"/>
        <w:bottom w:val="none" w:sz="0" w:space="0" w:color="auto"/>
        <w:right w:val="none" w:sz="0" w:space="0" w:color="auto"/>
      </w:divBdr>
    </w:div>
    <w:div w:id="452485756">
      <w:bodyDiv w:val="1"/>
      <w:marLeft w:val="0"/>
      <w:marRight w:val="0"/>
      <w:marTop w:val="0"/>
      <w:marBottom w:val="0"/>
      <w:divBdr>
        <w:top w:val="none" w:sz="0" w:space="0" w:color="auto"/>
        <w:left w:val="none" w:sz="0" w:space="0" w:color="auto"/>
        <w:bottom w:val="none" w:sz="0" w:space="0" w:color="auto"/>
        <w:right w:val="none" w:sz="0" w:space="0" w:color="auto"/>
      </w:divBdr>
    </w:div>
    <w:div w:id="471991840">
      <w:bodyDiv w:val="1"/>
      <w:marLeft w:val="0"/>
      <w:marRight w:val="0"/>
      <w:marTop w:val="0"/>
      <w:marBottom w:val="0"/>
      <w:divBdr>
        <w:top w:val="none" w:sz="0" w:space="0" w:color="auto"/>
        <w:left w:val="none" w:sz="0" w:space="0" w:color="auto"/>
        <w:bottom w:val="none" w:sz="0" w:space="0" w:color="auto"/>
        <w:right w:val="none" w:sz="0" w:space="0" w:color="auto"/>
      </w:divBdr>
    </w:div>
    <w:div w:id="680284022">
      <w:bodyDiv w:val="1"/>
      <w:marLeft w:val="0"/>
      <w:marRight w:val="0"/>
      <w:marTop w:val="0"/>
      <w:marBottom w:val="0"/>
      <w:divBdr>
        <w:top w:val="none" w:sz="0" w:space="0" w:color="auto"/>
        <w:left w:val="none" w:sz="0" w:space="0" w:color="auto"/>
        <w:bottom w:val="none" w:sz="0" w:space="0" w:color="auto"/>
        <w:right w:val="none" w:sz="0" w:space="0" w:color="auto"/>
      </w:divBdr>
    </w:div>
    <w:div w:id="759372026">
      <w:bodyDiv w:val="1"/>
      <w:marLeft w:val="0"/>
      <w:marRight w:val="0"/>
      <w:marTop w:val="0"/>
      <w:marBottom w:val="0"/>
      <w:divBdr>
        <w:top w:val="none" w:sz="0" w:space="0" w:color="auto"/>
        <w:left w:val="none" w:sz="0" w:space="0" w:color="auto"/>
        <w:bottom w:val="none" w:sz="0" w:space="0" w:color="auto"/>
        <w:right w:val="none" w:sz="0" w:space="0" w:color="auto"/>
      </w:divBdr>
    </w:div>
    <w:div w:id="762069459">
      <w:bodyDiv w:val="1"/>
      <w:marLeft w:val="0"/>
      <w:marRight w:val="0"/>
      <w:marTop w:val="0"/>
      <w:marBottom w:val="0"/>
      <w:divBdr>
        <w:top w:val="none" w:sz="0" w:space="0" w:color="auto"/>
        <w:left w:val="none" w:sz="0" w:space="0" w:color="auto"/>
        <w:bottom w:val="none" w:sz="0" w:space="0" w:color="auto"/>
        <w:right w:val="none" w:sz="0" w:space="0" w:color="auto"/>
      </w:divBdr>
    </w:div>
    <w:div w:id="802623916">
      <w:bodyDiv w:val="1"/>
      <w:marLeft w:val="0"/>
      <w:marRight w:val="0"/>
      <w:marTop w:val="0"/>
      <w:marBottom w:val="0"/>
      <w:divBdr>
        <w:top w:val="none" w:sz="0" w:space="0" w:color="auto"/>
        <w:left w:val="none" w:sz="0" w:space="0" w:color="auto"/>
        <w:bottom w:val="none" w:sz="0" w:space="0" w:color="auto"/>
        <w:right w:val="none" w:sz="0" w:space="0" w:color="auto"/>
      </w:divBdr>
    </w:div>
    <w:div w:id="884029572">
      <w:bodyDiv w:val="1"/>
      <w:marLeft w:val="0"/>
      <w:marRight w:val="0"/>
      <w:marTop w:val="0"/>
      <w:marBottom w:val="0"/>
      <w:divBdr>
        <w:top w:val="none" w:sz="0" w:space="0" w:color="auto"/>
        <w:left w:val="none" w:sz="0" w:space="0" w:color="auto"/>
        <w:bottom w:val="none" w:sz="0" w:space="0" w:color="auto"/>
        <w:right w:val="none" w:sz="0" w:space="0" w:color="auto"/>
      </w:divBdr>
    </w:div>
    <w:div w:id="922497768">
      <w:bodyDiv w:val="1"/>
      <w:marLeft w:val="0"/>
      <w:marRight w:val="0"/>
      <w:marTop w:val="0"/>
      <w:marBottom w:val="0"/>
      <w:divBdr>
        <w:top w:val="none" w:sz="0" w:space="0" w:color="auto"/>
        <w:left w:val="none" w:sz="0" w:space="0" w:color="auto"/>
        <w:bottom w:val="none" w:sz="0" w:space="0" w:color="auto"/>
        <w:right w:val="none" w:sz="0" w:space="0" w:color="auto"/>
      </w:divBdr>
    </w:div>
    <w:div w:id="940182031">
      <w:bodyDiv w:val="1"/>
      <w:marLeft w:val="0"/>
      <w:marRight w:val="0"/>
      <w:marTop w:val="0"/>
      <w:marBottom w:val="0"/>
      <w:divBdr>
        <w:top w:val="none" w:sz="0" w:space="0" w:color="auto"/>
        <w:left w:val="none" w:sz="0" w:space="0" w:color="auto"/>
        <w:bottom w:val="none" w:sz="0" w:space="0" w:color="auto"/>
        <w:right w:val="none" w:sz="0" w:space="0" w:color="auto"/>
      </w:divBdr>
    </w:div>
    <w:div w:id="966856324">
      <w:bodyDiv w:val="1"/>
      <w:marLeft w:val="0"/>
      <w:marRight w:val="0"/>
      <w:marTop w:val="0"/>
      <w:marBottom w:val="0"/>
      <w:divBdr>
        <w:top w:val="none" w:sz="0" w:space="0" w:color="auto"/>
        <w:left w:val="none" w:sz="0" w:space="0" w:color="auto"/>
        <w:bottom w:val="none" w:sz="0" w:space="0" w:color="auto"/>
        <w:right w:val="none" w:sz="0" w:space="0" w:color="auto"/>
      </w:divBdr>
    </w:div>
    <w:div w:id="1009719990">
      <w:bodyDiv w:val="1"/>
      <w:marLeft w:val="0"/>
      <w:marRight w:val="0"/>
      <w:marTop w:val="0"/>
      <w:marBottom w:val="0"/>
      <w:divBdr>
        <w:top w:val="none" w:sz="0" w:space="0" w:color="auto"/>
        <w:left w:val="none" w:sz="0" w:space="0" w:color="auto"/>
        <w:bottom w:val="none" w:sz="0" w:space="0" w:color="auto"/>
        <w:right w:val="none" w:sz="0" w:space="0" w:color="auto"/>
      </w:divBdr>
    </w:div>
    <w:div w:id="1046835644">
      <w:bodyDiv w:val="1"/>
      <w:marLeft w:val="0"/>
      <w:marRight w:val="0"/>
      <w:marTop w:val="0"/>
      <w:marBottom w:val="0"/>
      <w:divBdr>
        <w:top w:val="none" w:sz="0" w:space="0" w:color="auto"/>
        <w:left w:val="none" w:sz="0" w:space="0" w:color="auto"/>
        <w:bottom w:val="none" w:sz="0" w:space="0" w:color="auto"/>
        <w:right w:val="none" w:sz="0" w:space="0" w:color="auto"/>
      </w:divBdr>
      <w:divsChild>
        <w:div w:id="1221399617">
          <w:marLeft w:val="0"/>
          <w:marRight w:val="0"/>
          <w:marTop w:val="0"/>
          <w:marBottom w:val="0"/>
          <w:divBdr>
            <w:top w:val="none" w:sz="0" w:space="0" w:color="auto"/>
            <w:left w:val="none" w:sz="0" w:space="0" w:color="auto"/>
            <w:bottom w:val="none" w:sz="0" w:space="0" w:color="auto"/>
            <w:right w:val="none" w:sz="0" w:space="0" w:color="auto"/>
          </w:divBdr>
        </w:div>
        <w:div w:id="55445474">
          <w:marLeft w:val="0"/>
          <w:marRight w:val="0"/>
          <w:marTop w:val="0"/>
          <w:marBottom w:val="0"/>
          <w:divBdr>
            <w:top w:val="none" w:sz="0" w:space="0" w:color="auto"/>
            <w:left w:val="none" w:sz="0" w:space="0" w:color="auto"/>
            <w:bottom w:val="none" w:sz="0" w:space="0" w:color="auto"/>
            <w:right w:val="none" w:sz="0" w:space="0" w:color="auto"/>
          </w:divBdr>
        </w:div>
        <w:div w:id="1710300937">
          <w:marLeft w:val="0"/>
          <w:marRight w:val="0"/>
          <w:marTop w:val="0"/>
          <w:marBottom w:val="0"/>
          <w:divBdr>
            <w:top w:val="none" w:sz="0" w:space="0" w:color="auto"/>
            <w:left w:val="none" w:sz="0" w:space="0" w:color="auto"/>
            <w:bottom w:val="none" w:sz="0" w:space="0" w:color="auto"/>
            <w:right w:val="none" w:sz="0" w:space="0" w:color="auto"/>
          </w:divBdr>
        </w:div>
        <w:div w:id="941915296">
          <w:marLeft w:val="0"/>
          <w:marRight w:val="0"/>
          <w:marTop w:val="0"/>
          <w:marBottom w:val="0"/>
          <w:divBdr>
            <w:top w:val="none" w:sz="0" w:space="0" w:color="auto"/>
            <w:left w:val="none" w:sz="0" w:space="0" w:color="auto"/>
            <w:bottom w:val="none" w:sz="0" w:space="0" w:color="auto"/>
            <w:right w:val="none" w:sz="0" w:space="0" w:color="auto"/>
          </w:divBdr>
        </w:div>
      </w:divsChild>
    </w:div>
    <w:div w:id="1199512660">
      <w:bodyDiv w:val="1"/>
      <w:marLeft w:val="0"/>
      <w:marRight w:val="0"/>
      <w:marTop w:val="0"/>
      <w:marBottom w:val="0"/>
      <w:divBdr>
        <w:top w:val="none" w:sz="0" w:space="0" w:color="auto"/>
        <w:left w:val="none" w:sz="0" w:space="0" w:color="auto"/>
        <w:bottom w:val="none" w:sz="0" w:space="0" w:color="auto"/>
        <w:right w:val="none" w:sz="0" w:space="0" w:color="auto"/>
      </w:divBdr>
    </w:div>
    <w:div w:id="1200511102">
      <w:bodyDiv w:val="1"/>
      <w:marLeft w:val="0"/>
      <w:marRight w:val="0"/>
      <w:marTop w:val="0"/>
      <w:marBottom w:val="0"/>
      <w:divBdr>
        <w:top w:val="none" w:sz="0" w:space="0" w:color="auto"/>
        <w:left w:val="none" w:sz="0" w:space="0" w:color="auto"/>
        <w:bottom w:val="none" w:sz="0" w:space="0" w:color="auto"/>
        <w:right w:val="none" w:sz="0" w:space="0" w:color="auto"/>
      </w:divBdr>
    </w:div>
    <w:div w:id="1212572949">
      <w:bodyDiv w:val="1"/>
      <w:marLeft w:val="0"/>
      <w:marRight w:val="0"/>
      <w:marTop w:val="0"/>
      <w:marBottom w:val="0"/>
      <w:divBdr>
        <w:top w:val="none" w:sz="0" w:space="0" w:color="auto"/>
        <w:left w:val="none" w:sz="0" w:space="0" w:color="auto"/>
        <w:bottom w:val="none" w:sz="0" w:space="0" w:color="auto"/>
        <w:right w:val="none" w:sz="0" w:space="0" w:color="auto"/>
      </w:divBdr>
    </w:div>
    <w:div w:id="1266618416">
      <w:bodyDiv w:val="1"/>
      <w:marLeft w:val="0"/>
      <w:marRight w:val="0"/>
      <w:marTop w:val="0"/>
      <w:marBottom w:val="0"/>
      <w:divBdr>
        <w:top w:val="none" w:sz="0" w:space="0" w:color="auto"/>
        <w:left w:val="none" w:sz="0" w:space="0" w:color="auto"/>
        <w:bottom w:val="none" w:sz="0" w:space="0" w:color="auto"/>
        <w:right w:val="none" w:sz="0" w:space="0" w:color="auto"/>
      </w:divBdr>
      <w:divsChild>
        <w:div w:id="654409638">
          <w:marLeft w:val="0"/>
          <w:marRight w:val="0"/>
          <w:marTop w:val="0"/>
          <w:marBottom w:val="0"/>
          <w:divBdr>
            <w:top w:val="none" w:sz="0" w:space="0" w:color="auto"/>
            <w:left w:val="none" w:sz="0" w:space="0" w:color="auto"/>
            <w:bottom w:val="none" w:sz="0" w:space="0" w:color="auto"/>
            <w:right w:val="none" w:sz="0" w:space="0" w:color="auto"/>
          </w:divBdr>
        </w:div>
        <w:div w:id="849180727">
          <w:marLeft w:val="0"/>
          <w:marRight w:val="0"/>
          <w:marTop w:val="0"/>
          <w:marBottom w:val="0"/>
          <w:divBdr>
            <w:top w:val="none" w:sz="0" w:space="0" w:color="auto"/>
            <w:left w:val="none" w:sz="0" w:space="0" w:color="auto"/>
            <w:bottom w:val="none" w:sz="0" w:space="0" w:color="auto"/>
            <w:right w:val="none" w:sz="0" w:space="0" w:color="auto"/>
          </w:divBdr>
        </w:div>
        <w:div w:id="64686890">
          <w:marLeft w:val="0"/>
          <w:marRight w:val="0"/>
          <w:marTop w:val="0"/>
          <w:marBottom w:val="0"/>
          <w:divBdr>
            <w:top w:val="none" w:sz="0" w:space="0" w:color="auto"/>
            <w:left w:val="none" w:sz="0" w:space="0" w:color="auto"/>
            <w:bottom w:val="none" w:sz="0" w:space="0" w:color="auto"/>
            <w:right w:val="none" w:sz="0" w:space="0" w:color="auto"/>
          </w:divBdr>
        </w:div>
      </w:divsChild>
    </w:div>
    <w:div w:id="1456364520">
      <w:bodyDiv w:val="1"/>
      <w:marLeft w:val="0"/>
      <w:marRight w:val="0"/>
      <w:marTop w:val="0"/>
      <w:marBottom w:val="0"/>
      <w:divBdr>
        <w:top w:val="none" w:sz="0" w:space="0" w:color="auto"/>
        <w:left w:val="none" w:sz="0" w:space="0" w:color="auto"/>
        <w:bottom w:val="none" w:sz="0" w:space="0" w:color="auto"/>
        <w:right w:val="none" w:sz="0" w:space="0" w:color="auto"/>
      </w:divBdr>
    </w:div>
    <w:div w:id="1511945391">
      <w:bodyDiv w:val="1"/>
      <w:marLeft w:val="0"/>
      <w:marRight w:val="0"/>
      <w:marTop w:val="0"/>
      <w:marBottom w:val="0"/>
      <w:divBdr>
        <w:top w:val="none" w:sz="0" w:space="0" w:color="auto"/>
        <w:left w:val="none" w:sz="0" w:space="0" w:color="auto"/>
        <w:bottom w:val="none" w:sz="0" w:space="0" w:color="auto"/>
        <w:right w:val="none" w:sz="0" w:space="0" w:color="auto"/>
      </w:divBdr>
    </w:div>
    <w:div w:id="1547523769">
      <w:bodyDiv w:val="1"/>
      <w:marLeft w:val="0"/>
      <w:marRight w:val="0"/>
      <w:marTop w:val="0"/>
      <w:marBottom w:val="0"/>
      <w:divBdr>
        <w:top w:val="none" w:sz="0" w:space="0" w:color="auto"/>
        <w:left w:val="none" w:sz="0" w:space="0" w:color="auto"/>
        <w:bottom w:val="none" w:sz="0" w:space="0" w:color="auto"/>
        <w:right w:val="none" w:sz="0" w:space="0" w:color="auto"/>
      </w:divBdr>
    </w:div>
    <w:div w:id="1565339460">
      <w:bodyDiv w:val="1"/>
      <w:marLeft w:val="0"/>
      <w:marRight w:val="0"/>
      <w:marTop w:val="0"/>
      <w:marBottom w:val="0"/>
      <w:divBdr>
        <w:top w:val="none" w:sz="0" w:space="0" w:color="auto"/>
        <w:left w:val="none" w:sz="0" w:space="0" w:color="auto"/>
        <w:bottom w:val="none" w:sz="0" w:space="0" w:color="auto"/>
        <w:right w:val="none" w:sz="0" w:space="0" w:color="auto"/>
      </w:divBdr>
      <w:divsChild>
        <w:div w:id="651252158">
          <w:marLeft w:val="0"/>
          <w:marRight w:val="0"/>
          <w:marTop w:val="0"/>
          <w:marBottom w:val="0"/>
          <w:divBdr>
            <w:top w:val="none" w:sz="0" w:space="0" w:color="auto"/>
            <w:left w:val="none" w:sz="0" w:space="0" w:color="auto"/>
            <w:bottom w:val="none" w:sz="0" w:space="0" w:color="auto"/>
            <w:right w:val="none" w:sz="0" w:space="0" w:color="auto"/>
          </w:divBdr>
        </w:div>
        <w:div w:id="194117995">
          <w:marLeft w:val="0"/>
          <w:marRight w:val="0"/>
          <w:marTop w:val="0"/>
          <w:marBottom w:val="0"/>
          <w:divBdr>
            <w:top w:val="none" w:sz="0" w:space="0" w:color="auto"/>
            <w:left w:val="none" w:sz="0" w:space="0" w:color="auto"/>
            <w:bottom w:val="none" w:sz="0" w:space="0" w:color="auto"/>
            <w:right w:val="none" w:sz="0" w:space="0" w:color="auto"/>
          </w:divBdr>
        </w:div>
        <w:div w:id="2052653949">
          <w:marLeft w:val="0"/>
          <w:marRight w:val="0"/>
          <w:marTop w:val="0"/>
          <w:marBottom w:val="0"/>
          <w:divBdr>
            <w:top w:val="none" w:sz="0" w:space="0" w:color="auto"/>
            <w:left w:val="none" w:sz="0" w:space="0" w:color="auto"/>
            <w:bottom w:val="none" w:sz="0" w:space="0" w:color="auto"/>
            <w:right w:val="none" w:sz="0" w:space="0" w:color="auto"/>
          </w:divBdr>
        </w:div>
      </w:divsChild>
    </w:div>
    <w:div w:id="1641809379">
      <w:bodyDiv w:val="1"/>
      <w:marLeft w:val="0"/>
      <w:marRight w:val="0"/>
      <w:marTop w:val="0"/>
      <w:marBottom w:val="0"/>
      <w:divBdr>
        <w:top w:val="none" w:sz="0" w:space="0" w:color="auto"/>
        <w:left w:val="none" w:sz="0" w:space="0" w:color="auto"/>
        <w:bottom w:val="none" w:sz="0" w:space="0" w:color="auto"/>
        <w:right w:val="none" w:sz="0" w:space="0" w:color="auto"/>
      </w:divBdr>
    </w:div>
    <w:div w:id="1651252217">
      <w:bodyDiv w:val="1"/>
      <w:marLeft w:val="0"/>
      <w:marRight w:val="0"/>
      <w:marTop w:val="0"/>
      <w:marBottom w:val="0"/>
      <w:divBdr>
        <w:top w:val="none" w:sz="0" w:space="0" w:color="auto"/>
        <w:left w:val="none" w:sz="0" w:space="0" w:color="auto"/>
        <w:bottom w:val="none" w:sz="0" w:space="0" w:color="auto"/>
        <w:right w:val="none" w:sz="0" w:space="0" w:color="auto"/>
      </w:divBdr>
    </w:div>
    <w:div w:id="1659991208">
      <w:bodyDiv w:val="1"/>
      <w:marLeft w:val="0"/>
      <w:marRight w:val="0"/>
      <w:marTop w:val="0"/>
      <w:marBottom w:val="0"/>
      <w:divBdr>
        <w:top w:val="none" w:sz="0" w:space="0" w:color="auto"/>
        <w:left w:val="none" w:sz="0" w:space="0" w:color="auto"/>
        <w:bottom w:val="none" w:sz="0" w:space="0" w:color="auto"/>
        <w:right w:val="none" w:sz="0" w:space="0" w:color="auto"/>
      </w:divBdr>
    </w:div>
    <w:div w:id="1679694808">
      <w:bodyDiv w:val="1"/>
      <w:marLeft w:val="0"/>
      <w:marRight w:val="0"/>
      <w:marTop w:val="0"/>
      <w:marBottom w:val="0"/>
      <w:divBdr>
        <w:top w:val="none" w:sz="0" w:space="0" w:color="auto"/>
        <w:left w:val="none" w:sz="0" w:space="0" w:color="auto"/>
        <w:bottom w:val="none" w:sz="0" w:space="0" w:color="auto"/>
        <w:right w:val="none" w:sz="0" w:space="0" w:color="auto"/>
      </w:divBdr>
    </w:div>
    <w:div w:id="1726446467">
      <w:bodyDiv w:val="1"/>
      <w:marLeft w:val="0"/>
      <w:marRight w:val="0"/>
      <w:marTop w:val="0"/>
      <w:marBottom w:val="0"/>
      <w:divBdr>
        <w:top w:val="none" w:sz="0" w:space="0" w:color="auto"/>
        <w:left w:val="none" w:sz="0" w:space="0" w:color="auto"/>
        <w:bottom w:val="none" w:sz="0" w:space="0" w:color="auto"/>
        <w:right w:val="none" w:sz="0" w:space="0" w:color="auto"/>
      </w:divBdr>
    </w:div>
    <w:div w:id="1732002616">
      <w:bodyDiv w:val="1"/>
      <w:marLeft w:val="0"/>
      <w:marRight w:val="0"/>
      <w:marTop w:val="0"/>
      <w:marBottom w:val="0"/>
      <w:divBdr>
        <w:top w:val="none" w:sz="0" w:space="0" w:color="auto"/>
        <w:left w:val="none" w:sz="0" w:space="0" w:color="auto"/>
        <w:bottom w:val="none" w:sz="0" w:space="0" w:color="auto"/>
        <w:right w:val="none" w:sz="0" w:space="0" w:color="auto"/>
      </w:divBdr>
    </w:div>
    <w:div w:id="1764302773">
      <w:bodyDiv w:val="1"/>
      <w:marLeft w:val="0"/>
      <w:marRight w:val="0"/>
      <w:marTop w:val="0"/>
      <w:marBottom w:val="0"/>
      <w:divBdr>
        <w:top w:val="none" w:sz="0" w:space="0" w:color="auto"/>
        <w:left w:val="none" w:sz="0" w:space="0" w:color="auto"/>
        <w:bottom w:val="none" w:sz="0" w:space="0" w:color="auto"/>
        <w:right w:val="none" w:sz="0" w:space="0" w:color="auto"/>
      </w:divBdr>
    </w:div>
    <w:div w:id="1993829754">
      <w:bodyDiv w:val="1"/>
      <w:marLeft w:val="0"/>
      <w:marRight w:val="0"/>
      <w:marTop w:val="0"/>
      <w:marBottom w:val="0"/>
      <w:divBdr>
        <w:top w:val="none" w:sz="0" w:space="0" w:color="auto"/>
        <w:left w:val="none" w:sz="0" w:space="0" w:color="auto"/>
        <w:bottom w:val="none" w:sz="0" w:space="0" w:color="auto"/>
        <w:right w:val="none" w:sz="0" w:space="0" w:color="auto"/>
      </w:divBdr>
    </w:div>
    <w:div w:id="2045709463">
      <w:bodyDiv w:val="1"/>
      <w:marLeft w:val="0"/>
      <w:marRight w:val="0"/>
      <w:marTop w:val="0"/>
      <w:marBottom w:val="0"/>
      <w:divBdr>
        <w:top w:val="none" w:sz="0" w:space="0" w:color="auto"/>
        <w:left w:val="none" w:sz="0" w:space="0" w:color="auto"/>
        <w:bottom w:val="none" w:sz="0" w:space="0" w:color="auto"/>
        <w:right w:val="none" w:sz="0" w:space="0" w:color="auto"/>
      </w:divBdr>
      <w:divsChild>
        <w:div w:id="453863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86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075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2295300">
      <w:bodyDiv w:val="1"/>
      <w:marLeft w:val="0"/>
      <w:marRight w:val="0"/>
      <w:marTop w:val="0"/>
      <w:marBottom w:val="0"/>
      <w:divBdr>
        <w:top w:val="none" w:sz="0" w:space="0" w:color="auto"/>
        <w:left w:val="none" w:sz="0" w:space="0" w:color="auto"/>
        <w:bottom w:val="none" w:sz="0" w:space="0" w:color="auto"/>
        <w:right w:val="none" w:sz="0" w:space="0" w:color="auto"/>
      </w:divBdr>
    </w:div>
    <w:div w:id="2128770403">
      <w:bodyDiv w:val="1"/>
      <w:marLeft w:val="0"/>
      <w:marRight w:val="0"/>
      <w:marTop w:val="0"/>
      <w:marBottom w:val="0"/>
      <w:divBdr>
        <w:top w:val="none" w:sz="0" w:space="0" w:color="auto"/>
        <w:left w:val="none" w:sz="0" w:space="0" w:color="auto"/>
        <w:bottom w:val="none" w:sz="0" w:space="0" w:color="auto"/>
        <w:right w:val="none" w:sz="0" w:space="0" w:color="auto"/>
      </w:divBdr>
    </w:div>
    <w:div w:id="214284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0385D062E9724BAEAD880CF943CBB8" ma:contentTypeVersion="13" ma:contentTypeDescription="Create a new document." ma:contentTypeScope="" ma:versionID="743ce42136b8c7f3f77a5fc52b5849fb">
  <xsd:schema xmlns:xsd="http://www.w3.org/2001/XMLSchema" xmlns:xs="http://www.w3.org/2001/XMLSchema" xmlns:p="http://schemas.microsoft.com/office/2006/metadata/properties" xmlns:ns3="ce88482d-6714-49d1-aa15-4c9c136efa98" xmlns:ns4="32a690bc-12da-4632-8e61-cf3e8ad5f718" targetNamespace="http://schemas.microsoft.com/office/2006/metadata/properties" ma:root="true" ma:fieldsID="bdd6157f77f2f0b8ddd9942b5c0efda2" ns3:_="" ns4:_="">
    <xsd:import namespace="ce88482d-6714-49d1-aa15-4c9c136efa98"/>
    <xsd:import namespace="32a690bc-12da-4632-8e61-cf3e8ad5f71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8482d-6714-49d1-aa15-4c9c136ef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a690bc-12da-4632-8e61-cf3e8ad5f71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e88482d-6714-49d1-aa15-4c9c136efa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153A3-7099-4169-B039-8666CE66C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8482d-6714-49d1-aa15-4c9c136efa98"/>
    <ds:schemaRef ds:uri="32a690bc-12da-4632-8e61-cf3e8ad5f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5283C-88B8-4734-A9BA-1D03CE53E7FF}">
  <ds:schemaRefs>
    <ds:schemaRef ds:uri="http://schemas.microsoft.com/sharepoint/v3/contenttype/forms"/>
  </ds:schemaRefs>
</ds:datastoreItem>
</file>

<file path=customXml/itemProps3.xml><?xml version="1.0" encoding="utf-8"?>
<ds:datastoreItem xmlns:ds="http://schemas.openxmlformats.org/officeDocument/2006/customXml" ds:itemID="{18650DDB-8595-4CA6-992B-552CBE8D5650}">
  <ds:schemaRefs>
    <ds:schemaRef ds:uri="http://schemas.microsoft.com/office/2006/metadata/properties"/>
    <ds:schemaRef ds:uri="http://schemas.microsoft.com/office/infopath/2007/PartnerControls"/>
    <ds:schemaRef ds:uri="ce88482d-6714-49d1-aa15-4c9c136efa98"/>
  </ds:schemaRefs>
</ds:datastoreItem>
</file>

<file path=customXml/itemProps4.xml><?xml version="1.0" encoding="utf-8"?>
<ds:datastoreItem xmlns:ds="http://schemas.openxmlformats.org/officeDocument/2006/customXml" ds:itemID="{1AE0ABCA-D11B-4684-9314-5E29C059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14068</Words>
  <Characters>8019</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Andriekienė</dc:creator>
  <cp:keywords/>
  <dc:description/>
  <cp:lastModifiedBy>Bertašienė, Eglė</cp:lastModifiedBy>
  <cp:revision>9</cp:revision>
  <dcterms:created xsi:type="dcterms:W3CDTF">2025-06-27T19:01:00Z</dcterms:created>
  <dcterms:modified xsi:type="dcterms:W3CDTF">2025-07-21T06:24:00Z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0x010100B90385D062E9724BAEAD880CF943CBB8</vt:lpwstr>
  </property>
</Properties>
</file>